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bookmarkStart w:id="0" w:name="_GoBack"/>
      <w:bookmarkEnd w:id="0"/>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EF59C8" w:rsidP="001C470A">
      <w:pPr>
        <w:jc w:val="both"/>
        <w:rPr>
          <w:b/>
          <w:bCs/>
        </w:rPr>
      </w:pPr>
      <w:r w:rsidRPr="00824B10">
        <w:rPr>
          <w:b/>
          <w:bCs/>
        </w:rPr>
        <w:t>Faculty</w:t>
      </w:r>
      <w:r w:rsidR="001C470A">
        <w:rPr>
          <w:b/>
          <w:bCs/>
        </w:rPr>
        <w:t xml:space="preserve"> of </w:t>
      </w:r>
      <w:proofErr w:type="spellStart"/>
      <w:r w:rsidR="001C470A">
        <w:rPr>
          <w:b/>
          <w:bCs/>
        </w:rPr>
        <w:t>Agriculture</w:t>
      </w:r>
      <w:r w:rsidRPr="00824B10">
        <w:rPr>
          <w:b/>
          <w:bCs/>
        </w:rPr>
        <w:t>Department</w:t>
      </w:r>
      <w:proofErr w:type="spellEnd"/>
      <w:r w:rsidRPr="00824B10">
        <w:rPr>
          <w:b/>
          <w:bCs/>
        </w:rPr>
        <w:t>:</w:t>
      </w:r>
      <w:r w:rsidR="001C470A">
        <w:rPr>
          <w:b/>
          <w:bCs/>
        </w:rPr>
        <w:t xml:space="preserve"> Plant Protection</w:t>
      </w:r>
    </w:p>
    <w:p w:rsidR="00EF59C8" w:rsidRPr="00824B10" w:rsidRDefault="00671376" w:rsidP="001C470A">
      <w:pPr>
        <w:jc w:val="both"/>
        <w:rPr>
          <w:b/>
          <w:bCs/>
        </w:rPr>
      </w:pPr>
      <w:proofErr w:type="spellStart"/>
      <w:r>
        <w:rPr>
          <w:b/>
          <w:bCs/>
        </w:rPr>
        <w:t>Program:</w:t>
      </w:r>
      <w:r w:rsidR="00EF59C8" w:rsidRPr="00824B10">
        <w:rPr>
          <w:b/>
          <w:bCs/>
        </w:rPr>
        <w:t>Academic</w:t>
      </w:r>
      <w:proofErr w:type="spellEnd"/>
      <w:r w:rsidR="00EF59C8" w:rsidRPr="00824B10">
        <w:rPr>
          <w:b/>
          <w:bCs/>
        </w:rPr>
        <w:t xml:space="preserve"> Year</w:t>
      </w:r>
      <w:r w:rsidR="001C470A">
        <w:rPr>
          <w:b/>
          <w:bCs/>
        </w:rPr>
        <w:t xml:space="preserve">2013/2014                   First </w:t>
      </w:r>
      <w:r w:rsidRPr="00824B10">
        <w:rPr>
          <w:b/>
          <w:bCs/>
        </w:rPr>
        <w:t>Semester</w:t>
      </w:r>
    </w:p>
    <w:p w:rsidR="00671376" w:rsidRDefault="00671376" w:rsidP="00824B10">
      <w:pPr>
        <w:jc w:val="center"/>
        <w:rPr>
          <w:b/>
          <w:bCs/>
        </w:rPr>
      </w:pPr>
    </w:p>
    <w:p w:rsidR="00EF59C8" w:rsidRPr="00824B10" w:rsidRDefault="00EF59C8" w:rsidP="00671376">
      <w:pPr>
        <w:jc w:val="center"/>
        <w:rPr>
          <w:b/>
          <w:bCs/>
          <w:rtl/>
        </w:rPr>
      </w:pPr>
      <w:r>
        <w:rPr>
          <w:b/>
          <w:bCs/>
        </w:rPr>
        <w:t>Course Name (Course Number</w:t>
      </w:r>
      <w:r w:rsidRPr="00824B10">
        <w:rPr>
          <w:b/>
          <w:bCs/>
        </w:rPr>
        <w:t>)</w:t>
      </w:r>
    </w:p>
    <w:p w:rsidR="00785235" w:rsidRDefault="001C470A" w:rsidP="00785235">
      <w:pPr>
        <w:rPr>
          <w:sz w:val="28"/>
          <w:szCs w:val="28"/>
          <w:lang w:bidi="ar-JO"/>
        </w:rPr>
      </w:pPr>
      <w:proofErr w:type="spellStart"/>
      <w:r>
        <w:rPr>
          <w:sz w:val="28"/>
          <w:szCs w:val="28"/>
          <w:lang w:bidi="ar-JO"/>
        </w:rPr>
        <w:t>Phytopathogenic</w:t>
      </w:r>
      <w:proofErr w:type="spellEnd"/>
      <w:r>
        <w:rPr>
          <w:sz w:val="28"/>
          <w:szCs w:val="28"/>
          <w:lang w:bidi="ar-JO"/>
        </w:rPr>
        <w:t xml:space="preserve"> Bacteria</w:t>
      </w:r>
      <w:r w:rsidR="00785235">
        <w:rPr>
          <w:sz w:val="28"/>
          <w:szCs w:val="28"/>
          <w:lang w:bidi="ar-JO"/>
        </w:rPr>
        <w:t xml:space="preserve"> 606325</w:t>
      </w:r>
    </w:p>
    <w:p w:rsidR="001C470A" w:rsidRDefault="001C470A" w:rsidP="001C470A">
      <w:pPr>
        <w:rPr>
          <w:sz w:val="28"/>
          <w:szCs w:val="28"/>
          <w:lang w:bidi="ar-JO"/>
        </w:rPr>
      </w:pPr>
    </w:p>
    <w:p w:rsidR="001C470A" w:rsidRDefault="001C470A" w:rsidP="00785235">
      <w:pPr>
        <w:rPr>
          <w:sz w:val="28"/>
          <w:szCs w:val="28"/>
          <w:lang w:bidi="ar-JO"/>
        </w:rPr>
      </w:pPr>
      <w:r>
        <w:rPr>
          <w:sz w:val="28"/>
          <w:szCs w:val="28"/>
          <w:lang w:bidi="ar-JO"/>
        </w:rPr>
        <w:t xml:space="preserve">                                                         </w:t>
      </w:r>
    </w:p>
    <w:p w:rsidR="00EF59C8" w:rsidRDefault="00EF59C8" w:rsidP="00074D61">
      <w:pPr>
        <w:jc w:val="both"/>
        <w:rPr>
          <w:b/>
          <w:bCs/>
        </w:rPr>
      </w:pPr>
      <w:r>
        <w:rPr>
          <w:b/>
          <w:bCs/>
        </w:rPr>
        <w:t>-----------------------------------------------------------------------------------------------------------</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2168"/>
        <w:gridCol w:w="1134"/>
        <w:gridCol w:w="1276"/>
      </w:tblGrid>
      <w:tr w:rsidR="00EF59C8" w:rsidTr="00DD48AC">
        <w:tc>
          <w:tcPr>
            <w:tcW w:w="1799"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562" w:type="dxa"/>
          </w:tcPr>
          <w:p w:rsidR="00EF59C8" w:rsidRPr="006E6C03" w:rsidRDefault="001C470A" w:rsidP="006E6C03">
            <w:pPr>
              <w:jc w:val="both"/>
              <w:rPr>
                <w:b/>
                <w:bCs/>
              </w:rPr>
            </w:pPr>
            <w:r>
              <w:rPr>
                <w:b/>
                <w:bCs/>
              </w:rPr>
              <w:t>3</w:t>
            </w:r>
          </w:p>
        </w:tc>
        <w:tc>
          <w:tcPr>
            <w:tcW w:w="1198" w:type="dxa"/>
          </w:tcPr>
          <w:p w:rsidR="00EF59C8" w:rsidRPr="006E6C03" w:rsidRDefault="00EF59C8" w:rsidP="006E6C03">
            <w:pPr>
              <w:jc w:val="both"/>
              <w:rPr>
                <w:b/>
                <w:bCs/>
              </w:rPr>
            </w:pPr>
            <w:r w:rsidRPr="006E6C03">
              <w:rPr>
                <w:b/>
                <w:bCs/>
              </w:rPr>
              <w:t>Level</w:t>
            </w:r>
          </w:p>
        </w:tc>
        <w:tc>
          <w:tcPr>
            <w:tcW w:w="2168" w:type="dxa"/>
          </w:tcPr>
          <w:p w:rsidR="00EF59C8" w:rsidRPr="006E6C03" w:rsidRDefault="00460853" w:rsidP="006E6C03">
            <w:pPr>
              <w:jc w:val="both"/>
              <w:rPr>
                <w:b/>
                <w:bCs/>
              </w:rPr>
            </w:pPr>
            <w:r>
              <w:rPr>
                <w:b/>
                <w:bCs/>
              </w:rPr>
              <w:t>Third year</w:t>
            </w:r>
          </w:p>
        </w:tc>
        <w:tc>
          <w:tcPr>
            <w:tcW w:w="1134"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276" w:type="dxa"/>
          </w:tcPr>
          <w:p w:rsidR="00EF59C8" w:rsidRPr="006E6C03" w:rsidRDefault="001C470A" w:rsidP="006E6C03">
            <w:pPr>
              <w:jc w:val="both"/>
              <w:rPr>
                <w:b/>
                <w:bCs/>
              </w:rPr>
            </w:pPr>
            <w:r>
              <w:rPr>
                <w:sz w:val="28"/>
                <w:szCs w:val="28"/>
                <w:lang w:bidi="ar-JO"/>
              </w:rPr>
              <w:t>0606221</w:t>
            </w:r>
          </w:p>
        </w:tc>
      </w:tr>
      <w:tr w:rsidR="00EF59C8" w:rsidTr="00DD48AC">
        <w:tc>
          <w:tcPr>
            <w:tcW w:w="1799" w:type="dxa"/>
          </w:tcPr>
          <w:p w:rsidR="00EF59C8" w:rsidRPr="006E6C03" w:rsidRDefault="00EF59C8" w:rsidP="006E6C03">
            <w:pPr>
              <w:jc w:val="both"/>
              <w:rPr>
                <w:b/>
                <w:bCs/>
              </w:rPr>
            </w:pPr>
            <w:r w:rsidRPr="006E6C03">
              <w:rPr>
                <w:b/>
                <w:bCs/>
              </w:rPr>
              <w:t>Coordinator/ Lecturer</w:t>
            </w:r>
          </w:p>
          <w:p w:rsidR="00EF59C8" w:rsidRPr="006E6C03" w:rsidRDefault="00EF59C8" w:rsidP="006E6C03">
            <w:pPr>
              <w:jc w:val="both"/>
              <w:rPr>
                <w:b/>
                <w:bCs/>
              </w:rPr>
            </w:pPr>
          </w:p>
        </w:tc>
        <w:tc>
          <w:tcPr>
            <w:tcW w:w="2562" w:type="dxa"/>
          </w:tcPr>
          <w:p w:rsidR="00EF59C8" w:rsidRPr="006E6C03" w:rsidRDefault="001C470A" w:rsidP="006E6C03">
            <w:pPr>
              <w:jc w:val="both"/>
              <w:rPr>
                <w:b/>
                <w:bCs/>
              </w:rPr>
            </w:pPr>
            <w:r>
              <w:rPr>
                <w:b/>
                <w:bCs/>
              </w:rPr>
              <w:t xml:space="preserve">Prof. </w:t>
            </w:r>
            <w:proofErr w:type="spellStart"/>
            <w:r>
              <w:rPr>
                <w:b/>
                <w:bCs/>
              </w:rPr>
              <w:t>HamedKhlaif</w:t>
            </w:r>
            <w:proofErr w:type="spellEnd"/>
          </w:p>
        </w:tc>
        <w:tc>
          <w:tcPr>
            <w:tcW w:w="1198" w:type="dxa"/>
          </w:tcPr>
          <w:p w:rsidR="00EF59C8" w:rsidRPr="006E6C03" w:rsidRDefault="00EF59C8" w:rsidP="006E6C03">
            <w:pPr>
              <w:jc w:val="both"/>
              <w:rPr>
                <w:b/>
                <w:bCs/>
              </w:rPr>
            </w:pPr>
            <w:r w:rsidRPr="006E6C03">
              <w:rPr>
                <w:b/>
                <w:bCs/>
              </w:rPr>
              <w:t>Office number</w:t>
            </w:r>
          </w:p>
        </w:tc>
        <w:tc>
          <w:tcPr>
            <w:tcW w:w="2168" w:type="dxa"/>
          </w:tcPr>
          <w:p w:rsidR="00EF59C8" w:rsidRPr="006E6C03" w:rsidRDefault="001C470A" w:rsidP="006E6C03">
            <w:pPr>
              <w:jc w:val="both"/>
              <w:rPr>
                <w:b/>
                <w:bCs/>
              </w:rPr>
            </w:pPr>
            <w:r>
              <w:rPr>
                <w:sz w:val="28"/>
                <w:szCs w:val="28"/>
                <w:lang w:bidi="ar-JO"/>
              </w:rPr>
              <w:t>227</w:t>
            </w:r>
          </w:p>
        </w:tc>
        <w:tc>
          <w:tcPr>
            <w:tcW w:w="1134" w:type="dxa"/>
          </w:tcPr>
          <w:p w:rsidR="00EF59C8" w:rsidRPr="006E6C03" w:rsidRDefault="00EF59C8" w:rsidP="006E6C03">
            <w:pPr>
              <w:jc w:val="both"/>
              <w:rPr>
                <w:b/>
                <w:bCs/>
              </w:rPr>
            </w:pPr>
            <w:r w:rsidRPr="006E6C03">
              <w:rPr>
                <w:b/>
                <w:bCs/>
              </w:rPr>
              <w:t>Office phone</w:t>
            </w:r>
          </w:p>
        </w:tc>
        <w:tc>
          <w:tcPr>
            <w:tcW w:w="1276" w:type="dxa"/>
          </w:tcPr>
          <w:p w:rsidR="00EF59C8" w:rsidRPr="006E6C03" w:rsidRDefault="001C470A" w:rsidP="006E6C03">
            <w:pPr>
              <w:jc w:val="both"/>
              <w:rPr>
                <w:b/>
                <w:bCs/>
              </w:rPr>
            </w:pPr>
            <w:r>
              <w:rPr>
                <w:b/>
                <w:bCs/>
              </w:rPr>
              <w:t>22524</w:t>
            </w:r>
          </w:p>
        </w:tc>
      </w:tr>
      <w:tr w:rsidR="00EF59C8" w:rsidTr="00DD48AC">
        <w:tc>
          <w:tcPr>
            <w:tcW w:w="1799"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2562" w:type="dxa"/>
          </w:tcPr>
          <w:p w:rsidR="00EF59C8" w:rsidRPr="006E6C03" w:rsidRDefault="00EF59C8" w:rsidP="006E6C03">
            <w:pPr>
              <w:jc w:val="both"/>
              <w:rPr>
                <w:b/>
                <w:bCs/>
              </w:rPr>
            </w:pPr>
          </w:p>
        </w:tc>
        <w:tc>
          <w:tcPr>
            <w:tcW w:w="1198" w:type="dxa"/>
          </w:tcPr>
          <w:p w:rsidR="00EF59C8" w:rsidRPr="006E6C03" w:rsidRDefault="00EF59C8" w:rsidP="006E6C03">
            <w:pPr>
              <w:jc w:val="both"/>
              <w:rPr>
                <w:b/>
                <w:bCs/>
              </w:rPr>
            </w:pPr>
            <w:r w:rsidRPr="006E6C03">
              <w:rPr>
                <w:b/>
                <w:bCs/>
              </w:rPr>
              <w:t>E-mail</w:t>
            </w:r>
          </w:p>
        </w:tc>
        <w:tc>
          <w:tcPr>
            <w:tcW w:w="2168" w:type="dxa"/>
          </w:tcPr>
          <w:p w:rsidR="001C470A" w:rsidRPr="001C470A" w:rsidRDefault="001C470A" w:rsidP="001C470A">
            <w:pPr>
              <w:rPr>
                <w:lang w:bidi="ar-JO"/>
              </w:rPr>
            </w:pPr>
            <w:r w:rsidRPr="001C470A">
              <w:rPr>
                <w:sz w:val="22"/>
                <w:szCs w:val="22"/>
                <w:lang w:bidi="ar-JO"/>
              </w:rPr>
              <w:t xml:space="preserve"> H-khlaif@ju.edu.jo</w:t>
            </w:r>
          </w:p>
          <w:p w:rsidR="00EF59C8" w:rsidRPr="006E6C03" w:rsidRDefault="00EF59C8" w:rsidP="006E6C03">
            <w:pPr>
              <w:jc w:val="both"/>
              <w:rPr>
                <w:b/>
                <w:bCs/>
              </w:rPr>
            </w:pPr>
          </w:p>
        </w:tc>
        <w:tc>
          <w:tcPr>
            <w:tcW w:w="1134" w:type="dxa"/>
          </w:tcPr>
          <w:p w:rsidR="00EF59C8" w:rsidRPr="006E6C03" w:rsidRDefault="00EF59C8" w:rsidP="006E6C03">
            <w:pPr>
              <w:jc w:val="both"/>
              <w:rPr>
                <w:b/>
                <w:bCs/>
              </w:rPr>
            </w:pPr>
            <w:r w:rsidRPr="006E6C03">
              <w:rPr>
                <w:b/>
                <w:bCs/>
              </w:rPr>
              <w:t>Place</w:t>
            </w:r>
          </w:p>
        </w:tc>
        <w:tc>
          <w:tcPr>
            <w:tcW w:w="1276" w:type="dxa"/>
          </w:tcPr>
          <w:p w:rsidR="00EF59C8" w:rsidRPr="006E6C03" w:rsidRDefault="001C470A" w:rsidP="001C470A">
            <w:pPr>
              <w:jc w:val="both"/>
              <w:rPr>
                <w:b/>
                <w:bCs/>
              </w:rPr>
            </w:pPr>
            <w:r>
              <w:rPr>
                <w:b/>
                <w:bCs/>
              </w:rPr>
              <w:t>181</w:t>
            </w: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1C470A">
        <w:tc>
          <w:tcPr>
            <w:tcW w:w="1476" w:type="dxa"/>
          </w:tcPr>
          <w:p w:rsidR="001C470A" w:rsidRPr="006E6C03" w:rsidRDefault="001C470A" w:rsidP="006E6C03">
            <w:pPr>
              <w:jc w:val="both"/>
              <w:rPr>
                <w:b/>
                <w:bCs/>
              </w:rPr>
            </w:pPr>
          </w:p>
        </w:tc>
        <w:tc>
          <w:tcPr>
            <w:tcW w:w="1476" w:type="dxa"/>
          </w:tcPr>
          <w:p w:rsidR="001C470A" w:rsidRDefault="001C470A">
            <w:r w:rsidRPr="007303D5">
              <w:rPr>
                <w:sz w:val="28"/>
                <w:szCs w:val="28"/>
                <w:lang w:bidi="ar-JO"/>
              </w:rPr>
              <w:t>(10-11)</w:t>
            </w:r>
          </w:p>
        </w:tc>
        <w:tc>
          <w:tcPr>
            <w:tcW w:w="1476" w:type="dxa"/>
          </w:tcPr>
          <w:p w:rsidR="001C470A" w:rsidRDefault="001C470A">
            <w:r w:rsidRPr="007303D5">
              <w:rPr>
                <w:sz w:val="28"/>
                <w:szCs w:val="28"/>
                <w:lang w:bidi="ar-JO"/>
              </w:rPr>
              <w:t>(10-11)</w:t>
            </w:r>
          </w:p>
        </w:tc>
        <w:tc>
          <w:tcPr>
            <w:tcW w:w="1476" w:type="dxa"/>
          </w:tcPr>
          <w:p w:rsidR="001C470A" w:rsidRDefault="001C470A">
            <w:r w:rsidRPr="007303D5">
              <w:rPr>
                <w:sz w:val="28"/>
                <w:szCs w:val="28"/>
                <w:lang w:bidi="ar-JO"/>
              </w:rPr>
              <w:t>(10-11)</w:t>
            </w:r>
          </w:p>
        </w:tc>
        <w:tc>
          <w:tcPr>
            <w:tcW w:w="1476" w:type="dxa"/>
          </w:tcPr>
          <w:p w:rsidR="001C470A" w:rsidRDefault="001C470A">
            <w:r w:rsidRPr="007303D5">
              <w:rPr>
                <w:sz w:val="28"/>
                <w:szCs w:val="28"/>
                <w:lang w:bidi="ar-JO"/>
              </w:rPr>
              <w:t>(10-11)</w:t>
            </w:r>
          </w:p>
        </w:tc>
        <w:tc>
          <w:tcPr>
            <w:tcW w:w="1476" w:type="dxa"/>
          </w:tcPr>
          <w:p w:rsidR="001C470A" w:rsidRDefault="001C470A">
            <w:r w:rsidRPr="007303D5">
              <w:rPr>
                <w:sz w:val="28"/>
                <w:szCs w:val="28"/>
                <w:lang w:bidi="ar-JO"/>
              </w:rPr>
              <w:t>(10-11)</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Default="001C470A" w:rsidP="003D7765">
      <w:r>
        <w:rPr>
          <w:lang w:bidi="ar-JO"/>
        </w:rPr>
        <w:t>The purpose of this course is to give an idea to the students about the plant disease</w:t>
      </w:r>
      <w:r w:rsidR="00DD48AC">
        <w:rPr>
          <w:lang w:bidi="ar-JO"/>
        </w:rPr>
        <w:t>s</w:t>
      </w:r>
      <w:r>
        <w:rPr>
          <w:lang w:bidi="ar-JO"/>
        </w:rPr>
        <w:t xml:space="preserve"> caused by </w:t>
      </w:r>
      <w:proofErr w:type="spellStart"/>
      <w:r>
        <w:rPr>
          <w:lang w:bidi="ar-JO"/>
        </w:rPr>
        <w:t>phytopathogenic</w:t>
      </w:r>
      <w:proofErr w:type="spellEnd"/>
      <w:r>
        <w:rPr>
          <w:lang w:bidi="ar-JO"/>
        </w:rPr>
        <w:t xml:space="preserve"> bacterial genera, their characteristic and taxonomy, economic importance, causal agents, epidemiology and control.</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EF59C8" w:rsidRDefault="00490677" w:rsidP="00460853">
      <w:pPr>
        <w:pStyle w:val="ListParagraph"/>
        <w:numPr>
          <w:ilvl w:val="0"/>
          <w:numId w:val="11"/>
        </w:numPr>
        <w:tabs>
          <w:tab w:val="left" w:pos="1888"/>
        </w:tabs>
        <w:jc w:val="both"/>
      </w:pPr>
      <w:r>
        <w:t>To give the students an idea about the symptoms of bacterial diseases</w:t>
      </w:r>
    </w:p>
    <w:p w:rsidR="00490677" w:rsidRDefault="00490677" w:rsidP="00460853">
      <w:pPr>
        <w:pStyle w:val="ListParagraph"/>
        <w:numPr>
          <w:ilvl w:val="0"/>
          <w:numId w:val="11"/>
        </w:numPr>
        <w:tabs>
          <w:tab w:val="left" w:pos="1888"/>
        </w:tabs>
        <w:jc w:val="both"/>
      </w:pPr>
      <w:r>
        <w:t xml:space="preserve">The economic </w:t>
      </w:r>
      <w:proofErr w:type="spellStart"/>
      <w:r>
        <w:t>importants</w:t>
      </w:r>
      <w:proofErr w:type="spellEnd"/>
      <w:r>
        <w:t xml:space="preserve"> of these diseases</w:t>
      </w:r>
    </w:p>
    <w:p w:rsidR="00490677" w:rsidRDefault="00490677" w:rsidP="00460853">
      <w:pPr>
        <w:pStyle w:val="ListParagraph"/>
        <w:numPr>
          <w:ilvl w:val="0"/>
          <w:numId w:val="11"/>
        </w:numPr>
        <w:tabs>
          <w:tab w:val="left" w:pos="1888"/>
        </w:tabs>
        <w:jc w:val="both"/>
      </w:pPr>
      <w:r>
        <w:t xml:space="preserve">Some examples about the common bacterial diseases in Jordan, their causal agents, epidemiology and control </w:t>
      </w: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460853" w:rsidRDefault="00460853" w:rsidP="002D6FEF">
      <w:pPr>
        <w:tabs>
          <w:tab w:val="right" w:pos="6840"/>
        </w:tabs>
        <w:jc w:val="both"/>
      </w:pPr>
    </w:p>
    <w:p w:rsidR="00460853" w:rsidRDefault="00460853" w:rsidP="002D6FEF">
      <w:pPr>
        <w:tabs>
          <w:tab w:val="right" w:pos="6840"/>
        </w:tabs>
        <w:jc w:val="both"/>
      </w:pPr>
    </w:p>
    <w:p w:rsidR="00460853" w:rsidRDefault="00460853" w:rsidP="002D6FEF">
      <w:pPr>
        <w:tabs>
          <w:tab w:val="right" w:pos="6840"/>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EF59C8" w:rsidRPr="009F4E1B" w:rsidRDefault="00490677" w:rsidP="00490677">
      <w:pPr>
        <w:jc w:val="both"/>
        <w:rPr>
          <w:b/>
          <w:bCs/>
          <w:sz w:val="22"/>
          <w:szCs w:val="22"/>
        </w:rPr>
      </w:pPr>
      <w:r>
        <w:rPr>
          <w:b/>
          <w:bCs/>
          <w:sz w:val="22"/>
          <w:szCs w:val="22"/>
        </w:rPr>
        <w:t>A1- Have an idea about the bacterial diseases, their symptoms</w:t>
      </w:r>
    </w:p>
    <w:p w:rsidR="00EF59C8" w:rsidRDefault="00EF59C8" w:rsidP="00DD48AC">
      <w:pPr>
        <w:jc w:val="both"/>
        <w:rPr>
          <w:b/>
          <w:bCs/>
          <w:sz w:val="22"/>
          <w:szCs w:val="22"/>
        </w:rPr>
      </w:pPr>
      <w:r w:rsidRPr="009F4E1B">
        <w:rPr>
          <w:b/>
          <w:bCs/>
          <w:sz w:val="22"/>
          <w:szCs w:val="22"/>
        </w:rPr>
        <w:t xml:space="preserve">A2- </w:t>
      </w:r>
      <w:r w:rsidR="00490677">
        <w:rPr>
          <w:b/>
          <w:bCs/>
          <w:sz w:val="22"/>
          <w:szCs w:val="22"/>
        </w:rPr>
        <w:t xml:space="preserve">their economic </w:t>
      </w:r>
      <w:proofErr w:type="spellStart"/>
      <w:r w:rsidR="00490677">
        <w:rPr>
          <w:b/>
          <w:bCs/>
          <w:sz w:val="22"/>
          <w:szCs w:val="22"/>
        </w:rPr>
        <w:t>importants</w:t>
      </w:r>
      <w:proofErr w:type="spellEnd"/>
    </w:p>
    <w:p w:rsidR="00490677" w:rsidRDefault="00490677" w:rsidP="00DD48AC">
      <w:pPr>
        <w:jc w:val="both"/>
        <w:rPr>
          <w:b/>
          <w:bCs/>
          <w:sz w:val="22"/>
          <w:szCs w:val="22"/>
        </w:rPr>
      </w:pPr>
      <w:r>
        <w:rPr>
          <w:b/>
          <w:bCs/>
          <w:sz w:val="22"/>
          <w:szCs w:val="22"/>
        </w:rPr>
        <w:t xml:space="preserve">A3- </w:t>
      </w:r>
      <w:proofErr w:type="spellStart"/>
      <w:r w:rsidR="00DD48AC">
        <w:rPr>
          <w:b/>
          <w:bCs/>
          <w:sz w:val="22"/>
          <w:szCs w:val="22"/>
        </w:rPr>
        <w:t>developing,epidemiology</w:t>
      </w:r>
      <w:proofErr w:type="spellEnd"/>
      <w:r w:rsidR="00DD48AC">
        <w:rPr>
          <w:b/>
          <w:bCs/>
          <w:sz w:val="22"/>
          <w:szCs w:val="22"/>
        </w:rPr>
        <w:t xml:space="preserve"> and control of bacterial diseases</w:t>
      </w:r>
    </w:p>
    <w:p w:rsidR="00EF59C8" w:rsidRPr="009F4E1B" w:rsidRDefault="00EF59C8" w:rsidP="000452C1">
      <w:pPr>
        <w:jc w:val="both"/>
        <w:rPr>
          <w:b/>
          <w:bCs/>
          <w:sz w:val="22"/>
          <w:szCs w:val="22"/>
        </w:rPr>
      </w:pPr>
      <w:r>
        <w:rPr>
          <w:b/>
          <w:bCs/>
          <w:sz w:val="22"/>
          <w:szCs w:val="22"/>
        </w:rPr>
        <w:t>.….</w:t>
      </w: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9F4E1B">
      <w:pPr>
        <w:jc w:val="both"/>
        <w:rPr>
          <w:sz w:val="22"/>
          <w:szCs w:val="22"/>
        </w:rPr>
      </w:pPr>
      <w:r>
        <w:rPr>
          <w:sz w:val="22"/>
          <w:szCs w:val="22"/>
        </w:rPr>
        <w:t>B</w:t>
      </w:r>
      <w:r w:rsidRPr="002F399A">
        <w:rPr>
          <w:sz w:val="22"/>
          <w:szCs w:val="22"/>
        </w:rPr>
        <w:t xml:space="preserve">1- </w:t>
      </w:r>
      <w:r w:rsidR="00490677">
        <w:rPr>
          <w:sz w:val="22"/>
          <w:szCs w:val="22"/>
        </w:rPr>
        <w:t>have an idea about bacterial cell, shapes and structures</w:t>
      </w:r>
    </w:p>
    <w:p w:rsidR="00EF59C8" w:rsidRDefault="00EF59C8" w:rsidP="009F4E1B">
      <w:pPr>
        <w:jc w:val="both"/>
        <w:rPr>
          <w:sz w:val="22"/>
          <w:szCs w:val="22"/>
        </w:rPr>
      </w:pPr>
      <w:r>
        <w:rPr>
          <w:sz w:val="22"/>
          <w:szCs w:val="22"/>
        </w:rPr>
        <w:t>B</w:t>
      </w:r>
      <w:r w:rsidRPr="002F399A">
        <w:rPr>
          <w:sz w:val="22"/>
          <w:szCs w:val="22"/>
        </w:rPr>
        <w:t>2-</w:t>
      </w:r>
      <w:r w:rsidR="00490677">
        <w:rPr>
          <w:sz w:val="22"/>
          <w:szCs w:val="22"/>
        </w:rPr>
        <w:t>different growth requirement for the bacteria and their population determination</w:t>
      </w:r>
    </w:p>
    <w:p w:rsidR="00490677" w:rsidRDefault="00490677" w:rsidP="009F4E1B">
      <w:pPr>
        <w:jc w:val="both"/>
        <w:rPr>
          <w:sz w:val="22"/>
          <w:szCs w:val="22"/>
        </w:rPr>
      </w:pPr>
      <w:r>
        <w:rPr>
          <w:sz w:val="22"/>
          <w:szCs w:val="22"/>
        </w:rPr>
        <w:t>B3- idea about the different bacterial genera causing plant diseases</w:t>
      </w:r>
    </w:p>
    <w:p w:rsidR="00490677" w:rsidRPr="002F399A" w:rsidRDefault="00490677" w:rsidP="009F4E1B">
      <w:pPr>
        <w:jc w:val="both"/>
        <w:rPr>
          <w:sz w:val="22"/>
          <w:szCs w:val="22"/>
        </w:rPr>
      </w:pPr>
      <w:r>
        <w:rPr>
          <w:sz w:val="22"/>
          <w:szCs w:val="22"/>
        </w:rPr>
        <w:t>B4- isolation of the causal agent</w:t>
      </w:r>
      <w:r w:rsidR="00DD48AC">
        <w:rPr>
          <w:sz w:val="22"/>
          <w:szCs w:val="22"/>
        </w:rPr>
        <w:t>s</w:t>
      </w:r>
      <w:r>
        <w:rPr>
          <w:sz w:val="22"/>
          <w:szCs w:val="22"/>
        </w:rPr>
        <w:t xml:space="preserve"> from the different disease symptoms</w:t>
      </w:r>
    </w:p>
    <w:p w:rsidR="00EF59C8" w:rsidRPr="009F4E1B" w:rsidRDefault="00EF59C8" w:rsidP="000452C1">
      <w:pPr>
        <w:jc w:val="both"/>
        <w:rPr>
          <w:b/>
          <w:bCs/>
          <w:sz w:val="22"/>
          <w:szCs w:val="22"/>
        </w:rPr>
      </w:pPr>
      <w:r>
        <w:rPr>
          <w:b/>
          <w:bCs/>
          <w:sz w:val="22"/>
          <w:szCs w:val="22"/>
        </w:rPr>
        <w:t>.….</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DD48AC">
      <w:pPr>
        <w:jc w:val="both"/>
        <w:rPr>
          <w:sz w:val="22"/>
          <w:szCs w:val="22"/>
        </w:rPr>
      </w:pPr>
      <w:r>
        <w:rPr>
          <w:sz w:val="22"/>
          <w:szCs w:val="22"/>
        </w:rPr>
        <w:t>C</w:t>
      </w:r>
      <w:r w:rsidRPr="002F399A">
        <w:rPr>
          <w:sz w:val="22"/>
          <w:szCs w:val="22"/>
        </w:rPr>
        <w:t xml:space="preserve">1- </w:t>
      </w:r>
      <w:r w:rsidR="00490677">
        <w:rPr>
          <w:sz w:val="22"/>
          <w:szCs w:val="22"/>
        </w:rPr>
        <w:t>have an idea about characterization of these causal agent</w:t>
      </w:r>
      <w:r w:rsidR="00DD48AC">
        <w:rPr>
          <w:sz w:val="22"/>
          <w:szCs w:val="22"/>
        </w:rPr>
        <w:t>s</w:t>
      </w:r>
      <w:r w:rsidR="00490677">
        <w:rPr>
          <w:sz w:val="22"/>
          <w:szCs w:val="22"/>
        </w:rPr>
        <w:t xml:space="preserve"> through biochemical</w:t>
      </w:r>
      <w:r w:rsidR="00DD48AC">
        <w:rPr>
          <w:sz w:val="22"/>
          <w:szCs w:val="22"/>
        </w:rPr>
        <w:t>,</w:t>
      </w:r>
      <w:r w:rsidR="00490677">
        <w:rPr>
          <w:sz w:val="22"/>
          <w:szCs w:val="22"/>
        </w:rPr>
        <w:t xml:space="preserve"> physiological and pathological tests.</w:t>
      </w:r>
    </w:p>
    <w:p w:rsidR="00EF59C8" w:rsidRPr="002F399A" w:rsidRDefault="00EF59C8" w:rsidP="009F4E1B">
      <w:pPr>
        <w:jc w:val="both"/>
        <w:rPr>
          <w:sz w:val="22"/>
          <w:szCs w:val="22"/>
        </w:rPr>
      </w:pPr>
      <w:r>
        <w:rPr>
          <w:sz w:val="22"/>
          <w:szCs w:val="22"/>
        </w:rPr>
        <w:t>C</w:t>
      </w:r>
      <w:r w:rsidRPr="002F399A">
        <w:rPr>
          <w:sz w:val="22"/>
          <w:szCs w:val="22"/>
        </w:rPr>
        <w:t xml:space="preserve">2- </w:t>
      </w:r>
      <w:r w:rsidR="00490677">
        <w:rPr>
          <w:sz w:val="22"/>
          <w:szCs w:val="22"/>
        </w:rPr>
        <w:t>classification of the different bacterial genera</w:t>
      </w:r>
    </w:p>
    <w:p w:rsidR="00EF59C8" w:rsidRPr="009F4E1B" w:rsidRDefault="00EF59C8" w:rsidP="000452C1">
      <w:pPr>
        <w:jc w:val="both"/>
        <w:rPr>
          <w:b/>
          <w:bCs/>
          <w:sz w:val="22"/>
          <w:szCs w:val="22"/>
        </w:rPr>
      </w:pPr>
      <w:r>
        <w:rPr>
          <w:b/>
          <w:bCs/>
          <w:sz w:val="22"/>
          <w:szCs w:val="22"/>
        </w:rPr>
        <w:t>.….</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r w:rsidR="00DD48AC">
        <w:rPr>
          <w:sz w:val="22"/>
          <w:szCs w:val="22"/>
        </w:rPr>
        <w:t xml:space="preserve"> have an idea</w:t>
      </w:r>
    </w:p>
    <w:p w:rsidR="00EF59C8" w:rsidRPr="004662E2" w:rsidRDefault="00EF59C8" w:rsidP="00AB27C2">
      <w:pPr>
        <w:jc w:val="both"/>
        <w:rPr>
          <w:sz w:val="22"/>
          <w:szCs w:val="22"/>
        </w:rPr>
      </w:pPr>
      <w:r>
        <w:rPr>
          <w:sz w:val="22"/>
          <w:szCs w:val="22"/>
        </w:rPr>
        <w:t>D</w:t>
      </w:r>
      <w:r w:rsidRPr="004662E2">
        <w:rPr>
          <w:sz w:val="22"/>
          <w:szCs w:val="22"/>
        </w:rPr>
        <w:t>1-</w:t>
      </w:r>
      <w:r w:rsidR="00490677">
        <w:rPr>
          <w:sz w:val="22"/>
          <w:szCs w:val="22"/>
        </w:rPr>
        <w:t xml:space="preserve"> examples of the different bacterial diseases</w:t>
      </w:r>
    </w:p>
    <w:p w:rsidR="00490677" w:rsidRDefault="00EF59C8" w:rsidP="00AB27C2">
      <w:pPr>
        <w:jc w:val="both"/>
        <w:rPr>
          <w:sz w:val="22"/>
          <w:szCs w:val="22"/>
        </w:rPr>
      </w:pPr>
      <w:r>
        <w:rPr>
          <w:sz w:val="22"/>
          <w:szCs w:val="22"/>
        </w:rPr>
        <w:t>D</w:t>
      </w:r>
      <w:r w:rsidRPr="004662E2">
        <w:rPr>
          <w:sz w:val="22"/>
          <w:szCs w:val="22"/>
        </w:rPr>
        <w:t>2-</w:t>
      </w:r>
      <w:r w:rsidR="00490677">
        <w:rPr>
          <w:sz w:val="22"/>
          <w:szCs w:val="22"/>
        </w:rPr>
        <w:t xml:space="preserve"> epidemiology and development of these diseases</w:t>
      </w:r>
    </w:p>
    <w:p w:rsidR="00EF59C8" w:rsidRPr="004662E2" w:rsidRDefault="00490677" w:rsidP="00AB27C2">
      <w:pPr>
        <w:jc w:val="both"/>
        <w:rPr>
          <w:sz w:val="22"/>
          <w:szCs w:val="22"/>
        </w:rPr>
      </w:pPr>
      <w:r>
        <w:rPr>
          <w:sz w:val="22"/>
          <w:szCs w:val="22"/>
        </w:rPr>
        <w:t xml:space="preserve">D3- </w:t>
      </w:r>
      <w:r w:rsidR="00DD48AC">
        <w:rPr>
          <w:sz w:val="22"/>
          <w:szCs w:val="22"/>
        </w:rPr>
        <w:t xml:space="preserve">Integrated </w:t>
      </w:r>
      <w:r>
        <w:rPr>
          <w:sz w:val="22"/>
          <w:szCs w:val="22"/>
        </w:rPr>
        <w:t>control methods of these diseases</w:t>
      </w:r>
      <w:r w:rsidR="00DD48AC">
        <w:rPr>
          <w:sz w:val="22"/>
          <w:szCs w:val="22"/>
        </w:rPr>
        <w:t>(cultural and biological)</w:t>
      </w:r>
    </w:p>
    <w:p w:rsidR="00EF59C8" w:rsidRPr="009F4E1B" w:rsidRDefault="00EF59C8" w:rsidP="000452C1">
      <w:pPr>
        <w:jc w:val="both"/>
        <w:rPr>
          <w:b/>
          <w:bCs/>
          <w:sz w:val="22"/>
          <w:szCs w:val="22"/>
        </w:rPr>
      </w:pPr>
      <w:r>
        <w:rPr>
          <w:b/>
          <w:bCs/>
          <w:sz w:val="22"/>
          <w:szCs w:val="22"/>
        </w:rPr>
        <w:t>.….</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 xml:space="preserve">and </w:t>
      </w:r>
      <w:proofErr w:type="spellStart"/>
      <w:r>
        <w:rPr>
          <w:rFonts w:ascii="Times New Roman" w:hAnsi="Times New Roman"/>
        </w:rPr>
        <w:t>Evaluation</w:t>
      </w:r>
      <w:r w:rsidR="0003648E">
        <w:rPr>
          <w:rFonts w:ascii="Times New Roman" w:hAnsi="Times New Roman"/>
        </w:rPr>
        <w:t>Methods</w:t>
      </w:r>
      <w:proofErr w:type="spellEnd"/>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6"/>
        <w:gridCol w:w="3415"/>
        <w:gridCol w:w="2921"/>
      </w:tblGrid>
      <w:tr w:rsidR="00EF59C8" w:rsidRPr="001F4C6A" w:rsidTr="00E26A54">
        <w:tc>
          <w:tcPr>
            <w:tcW w:w="1996" w:type="dxa"/>
          </w:tcPr>
          <w:p w:rsidR="00EF59C8" w:rsidRPr="001F4C6A" w:rsidRDefault="00EF59C8" w:rsidP="001F4C6A">
            <w:pPr>
              <w:rPr>
                <w:b/>
                <w:bCs/>
                <w:color w:val="000000"/>
                <w:sz w:val="28"/>
                <w:szCs w:val="28"/>
              </w:rPr>
            </w:pPr>
            <w:r w:rsidRPr="001F4C6A">
              <w:rPr>
                <w:b/>
                <w:bCs/>
                <w:color w:val="000000"/>
                <w:sz w:val="28"/>
                <w:szCs w:val="28"/>
              </w:rPr>
              <w:t>ILO/s</w:t>
            </w:r>
          </w:p>
        </w:tc>
        <w:tc>
          <w:tcPr>
            <w:tcW w:w="3415"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921"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EF59C8" w:rsidRPr="0015401A" w:rsidTr="00E26A54">
        <w:tc>
          <w:tcPr>
            <w:tcW w:w="1996" w:type="dxa"/>
          </w:tcPr>
          <w:p w:rsidR="00EF59C8" w:rsidRDefault="00E26A54" w:rsidP="009362A2">
            <w:pPr>
              <w:ind w:right="720"/>
              <w:rPr>
                <w:sz w:val="18"/>
                <w:szCs w:val="18"/>
              </w:rPr>
            </w:pPr>
            <w:r w:rsidRPr="00E26A54">
              <w:rPr>
                <w:sz w:val="18"/>
                <w:szCs w:val="18"/>
              </w:rPr>
              <w:t>A. Knowledge and Understanding</w:t>
            </w:r>
          </w:p>
          <w:p w:rsidR="00E26A54" w:rsidRPr="00E26A54" w:rsidRDefault="00E26A54" w:rsidP="009362A2">
            <w:pPr>
              <w:ind w:right="720"/>
              <w:rPr>
                <w:sz w:val="18"/>
                <w:szCs w:val="18"/>
              </w:rPr>
            </w:pPr>
            <w:r>
              <w:rPr>
                <w:sz w:val="18"/>
                <w:szCs w:val="18"/>
              </w:rPr>
              <w:t>(A1-A3)</w:t>
            </w:r>
          </w:p>
        </w:tc>
        <w:tc>
          <w:tcPr>
            <w:tcW w:w="3415" w:type="dxa"/>
          </w:tcPr>
          <w:p w:rsidR="00EF59C8" w:rsidRPr="00E26A54" w:rsidRDefault="00E26A54" w:rsidP="0068485D">
            <w:pPr>
              <w:ind w:right="720"/>
              <w:rPr>
                <w:sz w:val="18"/>
                <w:szCs w:val="18"/>
              </w:rPr>
            </w:pPr>
            <w:r w:rsidRPr="00E26A54">
              <w:rPr>
                <w:sz w:val="18"/>
                <w:szCs w:val="18"/>
              </w:rPr>
              <w:t>Lectures and Discussions</w:t>
            </w:r>
          </w:p>
        </w:tc>
        <w:tc>
          <w:tcPr>
            <w:tcW w:w="2921" w:type="dxa"/>
          </w:tcPr>
          <w:p w:rsidR="00EF59C8" w:rsidRPr="00E50CB0" w:rsidRDefault="00EF59C8" w:rsidP="00E26A54">
            <w:pPr>
              <w:ind w:right="720"/>
              <w:rPr>
                <w:b/>
                <w:bCs/>
              </w:rPr>
            </w:pPr>
            <w:r w:rsidRPr="00E26A54">
              <w:rPr>
                <w:b/>
                <w:bCs/>
                <w:sz w:val="18"/>
                <w:szCs w:val="18"/>
              </w:rPr>
              <w:t>Exam, Quiz,</w:t>
            </w:r>
          </w:p>
        </w:tc>
      </w:tr>
      <w:tr w:rsidR="00E26A54" w:rsidRPr="0015401A" w:rsidTr="00E26A54">
        <w:tc>
          <w:tcPr>
            <w:tcW w:w="1996" w:type="dxa"/>
          </w:tcPr>
          <w:p w:rsidR="00E26A54" w:rsidRPr="00E26A54" w:rsidRDefault="00E26A54" w:rsidP="009362A2">
            <w:pPr>
              <w:ind w:right="720"/>
              <w:rPr>
                <w:sz w:val="18"/>
                <w:szCs w:val="18"/>
              </w:rPr>
            </w:pPr>
            <w:r w:rsidRPr="00E26A54">
              <w:rPr>
                <w:sz w:val="18"/>
                <w:szCs w:val="18"/>
              </w:rPr>
              <w:t>B. Intellectual Analytical and Cognitive Skills</w:t>
            </w:r>
          </w:p>
          <w:p w:rsidR="00E26A54" w:rsidRPr="00E26A54" w:rsidRDefault="00E26A54" w:rsidP="00E26A54">
            <w:pPr>
              <w:ind w:right="720"/>
              <w:rPr>
                <w:sz w:val="18"/>
                <w:szCs w:val="18"/>
              </w:rPr>
            </w:pPr>
            <w:r w:rsidRPr="00E26A54">
              <w:rPr>
                <w:sz w:val="18"/>
                <w:szCs w:val="18"/>
              </w:rPr>
              <w:t>(B1-B4)</w:t>
            </w:r>
          </w:p>
        </w:tc>
        <w:tc>
          <w:tcPr>
            <w:tcW w:w="3415" w:type="dxa"/>
          </w:tcPr>
          <w:p w:rsidR="00E26A54" w:rsidRPr="0015401A" w:rsidRDefault="00E26A54" w:rsidP="000117F2">
            <w:pPr>
              <w:ind w:right="720"/>
            </w:pPr>
            <w:r w:rsidRPr="0015401A">
              <w:t xml:space="preserve">: </w:t>
            </w:r>
            <w:r w:rsidRPr="00E26A54">
              <w:rPr>
                <w:sz w:val="18"/>
                <w:szCs w:val="18"/>
              </w:rPr>
              <w:t>Lectures and Discussions</w:t>
            </w:r>
          </w:p>
        </w:tc>
        <w:tc>
          <w:tcPr>
            <w:tcW w:w="2921" w:type="dxa"/>
          </w:tcPr>
          <w:p w:rsidR="00E26A54" w:rsidRPr="00E50CB0" w:rsidRDefault="00E26A54" w:rsidP="007C0B27">
            <w:pPr>
              <w:ind w:right="720"/>
              <w:rPr>
                <w:b/>
                <w:bCs/>
              </w:rPr>
            </w:pPr>
            <w:r w:rsidRPr="00E26A54">
              <w:rPr>
                <w:b/>
                <w:bCs/>
                <w:sz w:val="18"/>
                <w:szCs w:val="18"/>
              </w:rPr>
              <w:t>Exam, Quiz,</w:t>
            </w:r>
          </w:p>
        </w:tc>
      </w:tr>
      <w:tr w:rsidR="00E26A54" w:rsidRPr="0015401A" w:rsidTr="00E26A54">
        <w:tc>
          <w:tcPr>
            <w:tcW w:w="1996" w:type="dxa"/>
          </w:tcPr>
          <w:p w:rsidR="00E26A54" w:rsidRDefault="00E26A54" w:rsidP="009362A2">
            <w:pPr>
              <w:ind w:right="720"/>
              <w:rPr>
                <w:sz w:val="18"/>
                <w:szCs w:val="18"/>
              </w:rPr>
            </w:pPr>
            <w:r w:rsidRPr="00E26A54">
              <w:rPr>
                <w:sz w:val="18"/>
                <w:szCs w:val="18"/>
              </w:rPr>
              <w:t>C. Subject- Specific Skills</w:t>
            </w:r>
          </w:p>
          <w:p w:rsidR="00E26A54" w:rsidRPr="00E26A54" w:rsidRDefault="00E26A54" w:rsidP="009362A2">
            <w:pPr>
              <w:ind w:right="720"/>
              <w:rPr>
                <w:sz w:val="18"/>
                <w:szCs w:val="18"/>
              </w:rPr>
            </w:pPr>
            <w:r>
              <w:rPr>
                <w:sz w:val="18"/>
                <w:szCs w:val="18"/>
              </w:rPr>
              <w:t>(C1-C2)</w:t>
            </w:r>
          </w:p>
        </w:tc>
        <w:tc>
          <w:tcPr>
            <w:tcW w:w="3415" w:type="dxa"/>
          </w:tcPr>
          <w:p w:rsidR="00E26A54" w:rsidRPr="0015401A" w:rsidRDefault="00E26A54" w:rsidP="000117F2">
            <w:pPr>
              <w:ind w:right="720"/>
            </w:pPr>
            <w:r w:rsidRPr="00E26A54">
              <w:rPr>
                <w:sz w:val="18"/>
                <w:szCs w:val="18"/>
              </w:rPr>
              <w:t>Lectures and Discussions</w:t>
            </w:r>
          </w:p>
        </w:tc>
        <w:tc>
          <w:tcPr>
            <w:tcW w:w="2921" w:type="dxa"/>
          </w:tcPr>
          <w:p w:rsidR="00E26A54" w:rsidRPr="00E50CB0" w:rsidRDefault="00E26A54" w:rsidP="007C0B27">
            <w:pPr>
              <w:ind w:right="720"/>
              <w:rPr>
                <w:b/>
                <w:bCs/>
              </w:rPr>
            </w:pPr>
            <w:r w:rsidRPr="00E26A54">
              <w:rPr>
                <w:b/>
                <w:bCs/>
                <w:sz w:val="18"/>
                <w:szCs w:val="18"/>
              </w:rPr>
              <w:t>Exam, Quiz,</w:t>
            </w:r>
          </w:p>
        </w:tc>
      </w:tr>
      <w:tr w:rsidR="00E26A54" w:rsidRPr="0015401A" w:rsidTr="00E26A54">
        <w:tc>
          <w:tcPr>
            <w:tcW w:w="1996" w:type="dxa"/>
          </w:tcPr>
          <w:p w:rsidR="00E26A54" w:rsidRPr="00E26A54" w:rsidRDefault="00E26A54" w:rsidP="009362A2">
            <w:pPr>
              <w:ind w:right="720"/>
              <w:rPr>
                <w:sz w:val="18"/>
                <w:szCs w:val="18"/>
              </w:rPr>
            </w:pPr>
            <w:r w:rsidRPr="00E26A54">
              <w:rPr>
                <w:sz w:val="18"/>
                <w:szCs w:val="18"/>
              </w:rPr>
              <w:t>D. Transferable Key Skills</w:t>
            </w:r>
            <w:r>
              <w:rPr>
                <w:sz w:val="18"/>
                <w:szCs w:val="18"/>
              </w:rPr>
              <w:t xml:space="preserve"> (D1-D3)</w:t>
            </w:r>
          </w:p>
        </w:tc>
        <w:tc>
          <w:tcPr>
            <w:tcW w:w="3415" w:type="dxa"/>
          </w:tcPr>
          <w:p w:rsidR="00E26A54" w:rsidRPr="00E26A54" w:rsidRDefault="00E26A54" w:rsidP="000117F2">
            <w:pPr>
              <w:ind w:right="720"/>
              <w:rPr>
                <w:sz w:val="18"/>
                <w:szCs w:val="18"/>
              </w:rPr>
            </w:pPr>
            <w:r w:rsidRPr="00E26A54">
              <w:rPr>
                <w:sz w:val="18"/>
                <w:szCs w:val="18"/>
              </w:rPr>
              <w:t>Lectures and Discussions</w:t>
            </w:r>
          </w:p>
        </w:tc>
        <w:tc>
          <w:tcPr>
            <w:tcW w:w="2921" w:type="dxa"/>
          </w:tcPr>
          <w:p w:rsidR="00E26A54" w:rsidRPr="00E50CB0" w:rsidRDefault="00E26A54" w:rsidP="007C0B27">
            <w:pPr>
              <w:ind w:right="720"/>
              <w:rPr>
                <w:b/>
                <w:bCs/>
              </w:rPr>
            </w:pPr>
            <w:r w:rsidRPr="00E26A54">
              <w:rPr>
                <w:b/>
                <w:bCs/>
                <w:sz w:val="18"/>
                <w:szCs w:val="18"/>
              </w:rPr>
              <w:t>Exam, Quiz,</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1926"/>
        <w:gridCol w:w="1649"/>
        <w:gridCol w:w="1497"/>
      </w:tblGrid>
      <w:tr w:rsidR="00EF59C8" w:rsidRPr="0068485D">
        <w:tc>
          <w:tcPr>
            <w:tcW w:w="378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1926"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1649"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1497"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EF59C8" w:rsidRPr="008735F2">
        <w:tc>
          <w:tcPr>
            <w:tcW w:w="3784" w:type="dxa"/>
          </w:tcPr>
          <w:p w:rsidR="00EF59C8" w:rsidRPr="008735F2" w:rsidRDefault="00E26A54" w:rsidP="006C56E4">
            <w:pPr>
              <w:tabs>
                <w:tab w:val="right" w:pos="6840"/>
              </w:tabs>
              <w:jc w:val="both"/>
              <w:rPr>
                <w:lang w:bidi="ar-JO"/>
              </w:rPr>
            </w:pPr>
            <w:r>
              <w:rPr>
                <w:lang w:bidi="ar-JO"/>
              </w:rPr>
              <w:t>Introduction: Historical overview, Economic importance</w:t>
            </w:r>
          </w:p>
        </w:tc>
        <w:tc>
          <w:tcPr>
            <w:tcW w:w="1926" w:type="dxa"/>
          </w:tcPr>
          <w:p w:rsidR="00EF59C8" w:rsidRDefault="00587D47" w:rsidP="006C56E4">
            <w:pPr>
              <w:tabs>
                <w:tab w:val="right" w:pos="6840"/>
              </w:tabs>
              <w:jc w:val="both"/>
              <w:rPr>
                <w:lang w:bidi="ar-JO"/>
              </w:rPr>
            </w:pPr>
            <w:r>
              <w:rPr>
                <w:lang w:bidi="ar-JO"/>
              </w:rPr>
              <w:t>1,7</w:t>
            </w:r>
          </w:p>
          <w:p w:rsidR="00EF59C8" w:rsidRPr="008735F2" w:rsidRDefault="00EF59C8" w:rsidP="006C56E4">
            <w:pPr>
              <w:tabs>
                <w:tab w:val="right" w:pos="6840"/>
              </w:tabs>
              <w:jc w:val="both"/>
              <w:rPr>
                <w:lang w:bidi="ar-JO"/>
              </w:rPr>
            </w:pPr>
          </w:p>
        </w:tc>
        <w:tc>
          <w:tcPr>
            <w:tcW w:w="1649" w:type="dxa"/>
          </w:tcPr>
          <w:p w:rsidR="00EF59C8" w:rsidRPr="008735F2" w:rsidRDefault="00587D47" w:rsidP="006C56E4">
            <w:pPr>
              <w:tabs>
                <w:tab w:val="right" w:pos="6840"/>
              </w:tabs>
              <w:jc w:val="both"/>
              <w:rPr>
                <w:lang w:bidi="ar-JO"/>
              </w:rPr>
            </w:pPr>
            <w:r>
              <w:rPr>
                <w:lang w:bidi="ar-JO"/>
              </w:rPr>
              <w:t>1</w:t>
            </w:r>
          </w:p>
        </w:tc>
        <w:tc>
          <w:tcPr>
            <w:tcW w:w="1497" w:type="dxa"/>
          </w:tcPr>
          <w:p w:rsidR="00EF59C8" w:rsidRPr="008735F2" w:rsidRDefault="00587D47" w:rsidP="006C56E4">
            <w:pPr>
              <w:tabs>
                <w:tab w:val="right" w:pos="6840"/>
              </w:tabs>
              <w:jc w:val="both"/>
              <w:rPr>
                <w:lang w:bidi="ar-JO"/>
              </w:rPr>
            </w:pPr>
            <w:r>
              <w:rPr>
                <w:lang w:bidi="ar-JO"/>
              </w:rPr>
              <w:t>A1,A2,A3</w:t>
            </w:r>
          </w:p>
        </w:tc>
      </w:tr>
      <w:tr w:rsidR="00EF59C8" w:rsidRPr="008735F2">
        <w:tc>
          <w:tcPr>
            <w:tcW w:w="3784" w:type="dxa"/>
            <w:shd w:val="clear" w:color="auto" w:fill="E6E6E6"/>
          </w:tcPr>
          <w:p w:rsidR="00E26A54" w:rsidRDefault="00E26A54" w:rsidP="00E26A54">
            <w:pPr>
              <w:rPr>
                <w:lang w:bidi="ar-JO"/>
              </w:rPr>
            </w:pPr>
            <w:r>
              <w:rPr>
                <w:lang w:bidi="ar-JO"/>
              </w:rPr>
              <w:t>Prokaryotic cell shape, size and arrangement.</w:t>
            </w:r>
          </w:p>
          <w:p w:rsidR="00E26A54" w:rsidRDefault="00E26A54" w:rsidP="00E26A54">
            <w:pPr>
              <w:rPr>
                <w:lang w:bidi="ar-JO"/>
              </w:rPr>
            </w:pPr>
            <w:r>
              <w:rPr>
                <w:lang w:bidi="ar-JO"/>
              </w:rPr>
              <w:t>Internal and external structures.</w:t>
            </w:r>
          </w:p>
          <w:p w:rsidR="00E26A54" w:rsidRDefault="00E26A54" w:rsidP="00E26A54">
            <w:pPr>
              <w:rPr>
                <w:lang w:bidi="ar-JO"/>
              </w:rPr>
            </w:pPr>
            <w:r>
              <w:rPr>
                <w:lang w:bidi="ar-JO"/>
              </w:rPr>
              <w:t>Differences between prokaryotic and eukaryotic cells.</w:t>
            </w:r>
          </w:p>
          <w:p w:rsidR="00E26A54" w:rsidRDefault="00E26A54" w:rsidP="00E26A54">
            <w:pPr>
              <w:rPr>
                <w:lang w:bidi="ar-JO"/>
              </w:rPr>
            </w:pPr>
            <w:r>
              <w:rPr>
                <w:lang w:bidi="ar-JO"/>
              </w:rPr>
              <w:t>Nutritional and growth:</w:t>
            </w:r>
          </w:p>
          <w:p w:rsidR="00EF59C8" w:rsidRPr="006C56E4" w:rsidRDefault="00E26A54" w:rsidP="00E26A54">
            <w:pPr>
              <w:tabs>
                <w:tab w:val="right" w:pos="6840"/>
              </w:tabs>
              <w:jc w:val="both"/>
              <w:rPr>
                <w:i/>
                <w:iCs/>
                <w:lang w:bidi="ar-JO"/>
              </w:rPr>
            </w:pPr>
            <w:r>
              <w:rPr>
                <w:lang w:bidi="ar-JO"/>
              </w:rPr>
              <w:t>Nutritional requirements, physical and chemical requirements, factors affecting growth, growth curve, measurements of growth.</w:t>
            </w:r>
          </w:p>
        </w:tc>
        <w:tc>
          <w:tcPr>
            <w:tcW w:w="1926" w:type="dxa"/>
            <w:shd w:val="clear" w:color="auto" w:fill="E6E6E6"/>
          </w:tcPr>
          <w:p w:rsidR="00EF59C8" w:rsidRDefault="00587D47" w:rsidP="006C56E4">
            <w:pPr>
              <w:tabs>
                <w:tab w:val="right" w:pos="6840"/>
              </w:tabs>
              <w:jc w:val="both"/>
              <w:rPr>
                <w:lang w:bidi="ar-JO"/>
              </w:rPr>
            </w:pPr>
            <w:r>
              <w:rPr>
                <w:lang w:bidi="ar-JO"/>
              </w:rPr>
              <w:t>6,7</w:t>
            </w:r>
          </w:p>
        </w:tc>
        <w:tc>
          <w:tcPr>
            <w:tcW w:w="1649" w:type="dxa"/>
            <w:shd w:val="clear" w:color="auto" w:fill="E6E6E6"/>
          </w:tcPr>
          <w:p w:rsidR="00EF59C8" w:rsidRPr="00587D47" w:rsidRDefault="00587D47" w:rsidP="006C56E4">
            <w:pPr>
              <w:tabs>
                <w:tab w:val="right" w:pos="6840"/>
              </w:tabs>
              <w:jc w:val="both"/>
              <w:rPr>
                <w:b/>
                <w:bCs/>
                <w:lang w:bidi="ar-JO"/>
              </w:rPr>
            </w:pPr>
            <w:r>
              <w:rPr>
                <w:b/>
                <w:bCs/>
                <w:lang w:bidi="ar-JO"/>
              </w:rPr>
              <w:t>2,3</w:t>
            </w:r>
          </w:p>
        </w:tc>
        <w:tc>
          <w:tcPr>
            <w:tcW w:w="1497" w:type="dxa"/>
            <w:shd w:val="clear" w:color="auto" w:fill="E6E6E6"/>
          </w:tcPr>
          <w:p w:rsidR="00EF59C8" w:rsidRPr="00587D47" w:rsidRDefault="00587D47" w:rsidP="006C56E4">
            <w:pPr>
              <w:tabs>
                <w:tab w:val="right" w:pos="6840"/>
              </w:tabs>
              <w:jc w:val="both"/>
              <w:rPr>
                <w:b/>
                <w:bCs/>
                <w:lang w:bidi="ar-JO"/>
              </w:rPr>
            </w:pPr>
            <w:r w:rsidRPr="00587D47">
              <w:rPr>
                <w:b/>
                <w:bCs/>
                <w:lang w:bidi="ar-JO"/>
              </w:rPr>
              <w:t>B1</w:t>
            </w:r>
            <w:r>
              <w:rPr>
                <w:b/>
                <w:bCs/>
                <w:lang w:bidi="ar-JO"/>
              </w:rPr>
              <w:t>, B2</w:t>
            </w:r>
          </w:p>
        </w:tc>
      </w:tr>
      <w:tr w:rsidR="00EF59C8" w:rsidRPr="008735F2">
        <w:tc>
          <w:tcPr>
            <w:tcW w:w="3784" w:type="dxa"/>
          </w:tcPr>
          <w:p w:rsidR="00E26A54" w:rsidRDefault="00E26A54" w:rsidP="00E26A54">
            <w:pPr>
              <w:rPr>
                <w:lang w:bidi="ar-JO"/>
              </w:rPr>
            </w:pPr>
            <w:r>
              <w:rPr>
                <w:lang w:bidi="ar-JO"/>
              </w:rPr>
              <w:t xml:space="preserve">Genera of </w:t>
            </w:r>
            <w:proofErr w:type="spellStart"/>
            <w:r>
              <w:rPr>
                <w:lang w:bidi="ar-JO"/>
              </w:rPr>
              <w:t>phytopathogenic</w:t>
            </w:r>
            <w:proofErr w:type="spellEnd"/>
            <w:r>
              <w:rPr>
                <w:lang w:bidi="ar-JO"/>
              </w:rPr>
              <w:t xml:space="preserve"> bacteria, characteristics, taxonomy and identification.</w:t>
            </w:r>
          </w:p>
          <w:p w:rsidR="00EF59C8" w:rsidRDefault="00E26A54" w:rsidP="00E26A54">
            <w:pPr>
              <w:tabs>
                <w:tab w:val="right" w:pos="6840"/>
              </w:tabs>
              <w:jc w:val="both"/>
              <w:rPr>
                <w:lang w:bidi="ar-JO"/>
              </w:rPr>
            </w:pPr>
            <w:r>
              <w:rPr>
                <w:lang w:bidi="ar-JO"/>
              </w:rPr>
              <w:t xml:space="preserve">Dissemination, sources of </w:t>
            </w:r>
            <w:proofErr w:type="spellStart"/>
            <w:r>
              <w:rPr>
                <w:lang w:bidi="ar-JO"/>
              </w:rPr>
              <w:t>inoculum</w:t>
            </w:r>
            <w:proofErr w:type="spellEnd"/>
            <w:r>
              <w:rPr>
                <w:lang w:bidi="ar-JO"/>
              </w:rPr>
              <w:t xml:space="preserve"> and entrance to the plant</w:t>
            </w:r>
          </w:p>
          <w:p w:rsidR="00EF59C8" w:rsidRPr="008735F2" w:rsidRDefault="00EF59C8" w:rsidP="006C56E4">
            <w:pPr>
              <w:tabs>
                <w:tab w:val="right" w:pos="6840"/>
              </w:tabs>
              <w:jc w:val="both"/>
              <w:rPr>
                <w:lang w:bidi="ar-JO"/>
              </w:rPr>
            </w:pPr>
          </w:p>
        </w:tc>
        <w:tc>
          <w:tcPr>
            <w:tcW w:w="1926" w:type="dxa"/>
          </w:tcPr>
          <w:p w:rsidR="00EF59C8" w:rsidRPr="008735F2" w:rsidRDefault="00587D47" w:rsidP="006C56E4">
            <w:pPr>
              <w:tabs>
                <w:tab w:val="right" w:pos="6840"/>
              </w:tabs>
              <w:jc w:val="both"/>
              <w:rPr>
                <w:lang w:bidi="ar-JO"/>
              </w:rPr>
            </w:pPr>
            <w:r>
              <w:rPr>
                <w:lang w:bidi="ar-JO"/>
              </w:rPr>
              <w:t>1,3,6,5,7,9</w:t>
            </w:r>
          </w:p>
        </w:tc>
        <w:tc>
          <w:tcPr>
            <w:tcW w:w="1649" w:type="dxa"/>
          </w:tcPr>
          <w:p w:rsidR="00EF59C8" w:rsidRPr="008735F2" w:rsidRDefault="00587D47" w:rsidP="006C56E4">
            <w:pPr>
              <w:tabs>
                <w:tab w:val="right" w:pos="6840"/>
              </w:tabs>
              <w:jc w:val="both"/>
              <w:rPr>
                <w:lang w:bidi="ar-JO"/>
              </w:rPr>
            </w:pPr>
            <w:r>
              <w:rPr>
                <w:lang w:bidi="ar-JO"/>
              </w:rPr>
              <w:t>4,5</w:t>
            </w:r>
          </w:p>
        </w:tc>
        <w:tc>
          <w:tcPr>
            <w:tcW w:w="1497" w:type="dxa"/>
          </w:tcPr>
          <w:p w:rsidR="00EF59C8" w:rsidRPr="008735F2" w:rsidRDefault="00587D47" w:rsidP="006C56E4">
            <w:pPr>
              <w:tabs>
                <w:tab w:val="right" w:pos="6840"/>
              </w:tabs>
              <w:jc w:val="both"/>
              <w:rPr>
                <w:lang w:bidi="ar-JO"/>
              </w:rPr>
            </w:pPr>
            <w:r>
              <w:rPr>
                <w:lang w:bidi="ar-JO"/>
              </w:rPr>
              <w:t>B3</w:t>
            </w:r>
          </w:p>
        </w:tc>
      </w:tr>
      <w:tr w:rsidR="00EF59C8" w:rsidRPr="008735F2">
        <w:tc>
          <w:tcPr>
            <w:tcW w:w="3784" w:type="dxa"/>
          </w:tcPr>
          <w:p w:rsidR="00EF59C8" w:rsidRDefault="00EF59C8" w:rsidP="006C56E4">
            <w:pPr>
              <w:tabs>
                <w:tab w:val="right" w:pos="6840"/>
              </w:tabs>
              <w:jc w:val="both"/>
              <w:rPr>
                <w:lang w:bidi="ar-JO"/>
              </w:rPr>
            </w:pPr>
          </w:p>
          <w:p w:rsidR="00E26A54" w:rsidRDefault="00E26A54" w:rsidP="00E26A54">
            <w:pPr>
              <w:rPr>
                <w:lang w:bidi="ar-JO"/>
              </w:rPr>
            </w:pPr>
            <w:r>
              <w:rPr>
                <w:lang w:bidi="ar-JO"/>
              </w:rPr>
              <w:t>Virulence factors:</w:t>
            </w:r>
          </w:p>
          <w:p w:rsidR="00EF59C8" w:rsidRPr="008735F2" w:rsidRDefault="00E26A54" w:rsidP="00E26A54">
            <w:pPr>
              <w:tabs>
                <w:tab w:val="right" w:pos="6840"/>
              </w:tabs>
              <w:jc w:val="both"/>
              <w:rPr>
                <w:lang w:bidi="ar-JO"/>
              </w:rPr>
            </w:pPr>
            <w:r>
              <w:rPr>
                <w:lang w:bidi="ar-JO"/>
              </w:rPr>
              <w:t xml:space="preserve">Sugars, </w:t>
            </w:r>
            <w:proofErr w:type="spellStart"/>
            <w:r>
              <w:rPr>
                <w:lang w:bidi="ar-JO"/>
              </w:rPr>
              <w:t>Pectic</w:t>
            </w:r>
            <w:proofErr w:type="spellEnd"/>
            <w:r>
              <w:rPr>
                <w:lang w:bidi="ar-JO"/>
              </w:rPr>
              <w:t>, CWD enzymes, Toxins, Growth Regulators and Ice nucleation</w:t>
            </w:r>
          </w:p>
        </w:tc>
        <w:tc>
          <w:tcPr>
            <w:tcW w:w="1926" w:type="dxa"/>
          </w:tcPr>
          <w:p w:rsidR="00EF59C8" w:rsidRPr="008735F2" w:rsidRDefault="00587D47" w:rsidP="006C56E4">
            <w:pPr>
              <w:tabs>
                <w:tab w:val="right" w:pos="6840"/>
              </w:tabs>
              <w:jc w:val="both"/>
              <w:rPr>
                <w:lang w:bidi="ar-JO"/>
              </w:rPr>
            </w:pPr>
            <w:r>
              <w:rPr>
                <w:lang w:bidi="ar-JO"/>
              </w:rPr>
              <w:t>7,8,9</w:t>
            </w:r>
          </w:p>
        </w:tc>
        <w:tc>
          <w:tcPr>
            <w:tcW w:w="1649" w:type="dxa"/>
          </w:tcPr>
          <w:p w:rsidR="00EF59C8" w:rsidRPr="008735F2" w:rsidRDefault="00587D47" w:rsidP="006C56E4">
            <w:pPr>
              <w:tabs>
                <w:tab w:val="right" w:pos="6840"/>
              </w:tabs>
              <w:jc w:val="both"/>
              <w:rPr>
                <w:lang w:bidi="ar-JO"/>
              </w:rPr>
            </w:pPr>
            <w:r>
              <w:rPr>
                <w:lang w:bidi="ar-JO"/>
              </w:rPr>
              <w:t>6</w:t>
            </w:r>
          </w:p>
        </w:tc>
        <w:tc>
          <w:tcPr>
            <w:tcW w:w="1497" w:type="dxa"/>
          </w:tcPr>
          <w:p w:rsidR="00EF59C8" w:rsidRPr="008735F2" w:rsidRDefault="00587D47" w:rsidP="006C56E4">
            <w:pPr>
              <w:tabs>
                <w:tab w:val="right" w:pos="6840"/>
              </w:tabs>
              <w:jc w:val="both"/>
              <w:rPr>
                <w:lang w:bidi="ar-JO"/>
              </w:rPr>
            </w:pPr>
            <w:r>
              <w:rPr>
                <w:lang w:bidi="ar-JO"/>
              </w:rPr>
              <w:t>C1</w:t>
            </w:r>
          </w:p>
        </w:tc>
      </w:tr>
      <w:tr w:rsidR="00EF59C8" w:rsidRPr="008735F2">
        <w:tc>
          <w:tcPr>
            <w:tcW w:w="3784" w:type="dxa"/>
            <w:shd w:val="clear" w:color="auto" w:fill="E6E6E6"/>
          </w:tcPr>
          <w:p w:rsidR="00E26A54" w:rsidRDefault="00E26A54" w:rsidP="00E26A54">
            <w:pPr>
              <w:rPr>
                <w:lang w:bidi="ar-JO"/>
              </w:rPr>
            </w:pPr>
            <w:r>
              <w:rPr>
                <w:lang w:bidi="ar-JO"/>
              </w:rPr>
              <w:t>Disease symptoms:</w:t>
            </w:r>
          </w:p>
          <w:p w:rsidR="00EF59C8" w:rsidRDefault="00E26A54" w:rsidP="00E26A54">
            <w:pPr>
              <w:tabs>
                <w:tab w:val="right" w:pos="6840"/>
              </w:tabs>
              <w:jc w:val="both"/>
              <w:rPr>
                <w:i/>
                <w:iCs/>
                <w:lang w:bidi="ar-JO"/>
              </w:rPr>
            </w:pPr>
            <w:r>
              <w:rPr>
                <w:lang w:bidi="ar-JO"/>
              </w:rPr>
              <w:t>Spots, Blight, cankers, tumors, vascular wilt, soft rot and scab.</w:t>
            </w:r>
          </w:p>
          <w:p w:rsidR="00EF59C8" w:rsidRPr="006C56E4" w:rsidRDefault="00EF59C8" w:rsidP="006C56E4">
            <w:pPr>
              <w:tabs>
                <w:tab w:val="right" w:pos="6840"/>
              </w:tabs>
              <w:jc w:val="both"/>
              <w:rPr>
                <w:i/>
                <w:iCs/>
                <w:lang w:bidi="ar-JO"/>
              </w:rPr>
            </w:pPr>
          </w:p>
        </w:tc>
        <w:tc>
          <w:tcPr>
            <w:tcW w:w="1926" w:type="dxa"/>
            <w:shd w:val="clear" w:color="auto" w:fill="E6E6E6"/>
          </w:tcPr>
          <w:p w:rsidR="00EF59C8" w:rsidRDefault="00587D47" w:rsidP="006C56E4">
            <w:pPr>
              <w:tabs>
                <w:tab w:val="right" w:pos="6840"/>
              </w:tabs>
              <w:jc w:val="both"/>
              <w:rPr>
                <w:lang w:bidi="ar-JO"/>
              </w:rPr>
            </w:pPr>
            <w:r>
              <w:rPr>
                <w:lang w:bidi="ar-JO"/>
              </w:rPr>
              <w:t>1,3,6,7</w:t>
            </w:r>
          </w:p>
        </w:tc>
        <w:tc>
          <w:tcPr>
            <w:tcW w:w="1649" w:type="dxa"/>
            <w:shd w:val="clear" w:color="auto" w:fill="E6E6E6"/>
          </w:tcPr>
          <w:p w:rsidR="00EF59C8" w:rsidRPr="008735F2" w:rsidRDefault="00587D47" w:rsidP="006C56E4">
            <w:pPr>
              <w:tabs>
                <w:tab w:val="right" w:pos="6840"/>
              </w:tabs>
              <w:jc w:val="both"/>
              <w:rPr>
                <w:lang w:bidi="ar-JO"/>
              </w:rPr>
            </w:pPr>
            <w:r>
              <w:rPr>
                <w:lang w:bidi="ar-JO"/>
              </w:rPr>
              <w:t>7</w:t>
            </w:r>
          </w:p>
        </w:tc>
        <w:tc>
          <w:tcPr>
            <w:tcW w:w="1497" w:type="dxa"/>
            <w:shd w:val="clear" w:color="auto" w:fill="E6E6E6"/>
          </w:tcPr>
          <w:p w:rsidR="00EF59C8" w:rsidRPr="008735F2" w:rsidRDefault="00587D47" w:rsidP="006C56E4">
            <w:pPr>
              <w:tabs>
                <w:tab w:val="right" w:pos="6840"/>
              </w:tabs>
              <w:jc w:val="both"/>
              <w:rPr>
                <w:lang w:bidi="ar-JO"/>
              </w:rPr>
            </w:pPr>
            <w:r>
              <w:rPr>
                <w:lang w:bidi="ar-JO"/>
              </w:rPr>
              <w:t>B1</w:t>
            </w:r>
          </w:p>
        </w:tc>
      </w:tr>
      <w:tr w:rsidR="00EF59C8" w:rsidRPr="008735F2">
        <w:tc>
          <w:tcPr>
            <w:tcW w:w="3784" w:type="dxa"/>
          </w:tcPr>
          <w:p w:rsidR="00EF59C8" w:rsidRDefault="00EF59C8" w:rsidP="006C56E4">
            <w:pPr>
              <w:tabs>
                <w:tab w:val="right" w:pos="6840"/>
              </w:tabs>
              <w:jc w:val="both"/>
              <w:rPr>
                <w:lang w:bidi="ar-JO"/>
              </w:rPr>
            </w:pPr>
          </w:p>
          <w:p w:rsidR="00EF59C8" w:rsidRPr="008735F2" w:rsidRDefault="00E26A54" w:rsidP="006C56E4">
            <w:pPr>
              <w:tabs>
                <w:tab w:val="right" w:pos="6840"/>
              </w:tabs>
              <w:jc w:val="both"/>
              <w:rPr>
                <w:lang w:bidi="ar-JO"/>
              </w:rPr>
            </w:pPr>
            <w:r>
              <w:rPr>
                <w:lang w:bidi="ar-JO"/>
              </w:rPr>
              <w:t>Spots and blights, tomato speck, tomato spot, angular leaf spot of cucumber, Bean blights, angular leaf spot of strawberry, Cereals stripes and blights, wild fire of tobacco, angular leaf spot of cotton, fire blight, citrus blast, bacterial blight and pustules of soybean</w:t>
            </w:r>
          </w:p>
        </w:tc>
        <w:tc>
          <w:tcPr>
            <w:tcW w:w="1926" w:type="dxa"/>
          </w:tcPr>
          <w:p w:rsidR="00EF59C8" w:rsidRPr="008735F2" w:rsidRDefault="00587D47" w:rsidP="000D7818">
            <w:pPr>
              <w:tabs>
                <w:tab w:val="right" w:pos="6840"/>
              </w:tabs>
              <w:jc w:val="both"/>
              <w:rPr>
                <w:lang w:bidi="ar-JO"/>
              </w:rPr>
            </w:pPr>
            <w:r>
              <w:rPr>
                <w:lang w:bidi="ar-JO"/>
              </w:rPr>
              <w:t>1,3,5,6,7</w:t>
            </w:r>
          </w:p>
        </w:tc>
        <w:tc>
          <w:tcPr>
            <w:tcW w:w="1649" w:type="dxa"/>
          </w:tcPr>
          <w:p w:rsidR="00EF59C8" w:rsidRPr="008735F2" w:rsidRDefault="00587D47" w:rsidP="006C56E4">
            <w:pPr>
              <w:tabs>
                <w:tab w:val="right" w:pos="6840"/>
              </w:tabs>
              <w:jc w:val="both"/>
              <w:rPr>
                <w:lang w:bidi="ar-JO"/>
              </w:rPr>
            </w:pPr>
            <w:r>
              <w:rPr>
                <w:lang w:bidi="ar-JO"/>
              </w:rPr>
              <w:t>8,9</w:t>
            </w:r>
          </w:p>
        </w:tc>
        <w:tc>
          <w:tcPr>
            <w:tcW w:w="1497" w:type="dxa"/>
          </w:tcPr>
          <w:p w:rsidR="00EF59C8" w:rsidRPr="008735F2" w:rsidRDefault="00587D47" w:rsidP="006C56E4">
            <w:pPr>
              <w:tabs>
                <w:tab w:val="right" w:pos="6840"/>
              </w:tabs>
              <w:jc w:val="both"/>
              <w:rPr>
                <w:lang w:bidi="ar-JO"/>
              </w:rPr>
            </w:pPr>
            <w:r>
              <w:rPr>
                <w:lang w:bidi="ar-JO"/>
              </w:rPr>
              <w:t>D1-D4</w:t>
            </w:r>
          </w:p>
        </w:tc>
      </w:tr>
      <w:tr w:rsidR="00EF59C8" w:rsidRPr="006C56E4">
        <w:tc>
          <w:tcPr>
            <w:tcW w:w="3784" w:type="dxa"/>
            <w:shd w:val="clear" w:color="auto" w:fill="E0E0E0"/>
          </w:tcPr>
          <w:p w:rsidR="00587D47" w:rsidRDefault="00587D47" w:rsidP="00587D47">
            <w:pPr>
              <w:rPr>
                <w:lang w:bidi="ar-JO"/>
              </w:rPr>
            </w:pPr>
            <w:r>
              <w:rPr>
                <w:lang w:bidi="ar-JO"/>
              </w:rPr>
              <w:t>Cankers:</w:t>
            </w:r>
          </w:p>
          <w:p w:rsidR="00EF59C8" w:rsidRDefault="00587D47" w:rsidP="00587D47">
            <w:pPr>
              <w:tabs>
                <w:tab w:val="right" w:pos="6840"/>
              </w:tabs>
              <w:jc w:val="both"/>
              <w:rPr>
                <w:b/>
                <w:bCs/>
                <w:color w:val="800000"/>
                <w:lang w:bidi="ar-JO"/>
              </w:rPr>
            </w:pPr>
            <w:r>
              <w:rPr>
                <w:lang w:bidi="ar-JO"/>
              </w:rPr>
              <w:t>Bacterial canker of tomato, citrus and stone fruits.</w:t>
            </w:r>
          </w:p>
          <w:p w:rsidR="00EF59C8" w:rsidRPr="006C56E4" w:rsidRDefault="00EF59C8" w:rsidP="006C56E4">
            <w:pPr>
              <w:tabs>
                <w:tab w:val="right" w:pos="6840"/>
              </w:tabs>
              <w:jc w:val="both"/>
              <w:rPr>
                <w:b/>
                <w:bCs/>
                <w:color w:val="800000"/>
                <w:lang w:bidi="ar-JO"/>
              </w:rPr>
            </w:pPr>
          </w:p>
        </w:tc>
        <w:tc>
          <w:tcPr>
            <w:tcW w:w="1926" w:type="dxa"/>
            <w:shd w:val="clear" w:color="auto" w:fill="E0E0E0"/>
          </w:tcPr>
          <w:p w:rsidR="00EF59C8" w:rsidRPr="006C56E4" w:rsidRDefault="000D7818" w:rsidP="006C56E4">
            <w:pPr>
              <w:tabs>
                <w:tab w:val="right" w:pos="6840"/>
              </w:tabs>
              <w:jc w:val="both"/>
              <w:rPr>
                <w:b/>
                <w:bCs/>
                <w:color w:val="800000"/>
                <w:lang w:bidi="ar-JO"/>
              </w:rPr>
            </w:pPr>
            <w:r>
              <w:rPr>
                <w:lang w:bidi="ar-JO"/>
              </w:rPr>
              <w:t>1, 3, 5,6,7</w:t>
            </w:r>
          </w:p>
        </w:tc>
        <w:tc>
          <w:tcPr>
            <w:tcW w:w="1649" w:type="dxa"/>
            <w:shd w:val="clear" w:color="auto" w:fill="E0E0E0"/>
          </w:tcPr>
          <w:p w:rsidR="00EF59C8" w:rsidRPr="00587D47" w:rsidRDefault="00587D47" w:rsidP="006C56E4">
            <w:pPr>
              <w:tabs>
                <w:tab w:val="right" w:pos="6840"/>
              </w:tabs>
              <w:jc w:val="both"/>
              <w:rPr>
                <w:b/>
                <w:bCs/>
                <w:lang w:bidi="ar-JO"/>
              </w:rPr>
            </w:pPr>
            <w:r>
              <w:rPr>
                <w:b/>
                <w:bCs/>
                <w:lang w:bidi="ar-JO"/>
              </w:rPr>
              <w:t>10</w:t>
            </w:r>
          </w:p>
        </w:tc>
        <w:tc>
          <w:tcPr>
            <w:tcW w:w="1497" w:type="dxa"/>
            <w:shd w:val="clear" w:color="auto" w:fill="E0E0E0"/>
          </w:tcPr>
          <w:p w:rsidR="00EF59C8" w:rsidRPr="00587D47" w:rsidRDefault="00587D47" w:rsidP="006C56E4">
            <w:pPr>
              <w:tabs>
                <w:tab w:val="right" w:pos="6840"/>
              </w:tabs>
              <w:jc w:val="both"/>
              <w:rPr>
                <w:b/>
                <w:bCs/>
                <w:lang w:bidi="ar-JO"/>
              </w:rPr>
            </w:pPr>
            <w:r w:rsidRPr="00587D47">
              <w:rPr>
                <w:b/>
                <w:bCs/>
                <w:lang w:bidi="ar-JO"/>
              </w:rPr>
              <w:t>D1-D4</w:t>
            </w:r>
          </w:p>
        </w:tc>
      </w:tr>
      <w:tr w:rsidR="00EF59C8" w:rsidRPr="008735F2">
        <w:tc>
          <w:tcPr>
            <w:tcW w:w="3784" w:type="dxa"/>
            <w:shd w:val="clear" w:color="auto" w:fill="E6E6E6"/>
          </w:tcPr>
          <w:p w:rsidR="00587D47" w:rsidRDefault="00587D47" w:rsidP="00587D47">
            <w:pPr>
              <w:rPr>
                <w:lang w:bidi="ar-JO"/>
              </w:rPr>
            </w:pPr>
            <w:r>
              <w:rPr>
                <w:lang w:bidi="ar-JO"/>
              </w:rPr>
              <w:t>Tumors: crown gall and olive knot</w:t>
            </w:r>
          </w:p>
          <w:p w:rsidR="00587D47" w:rsidRDefault="00587D47" w:rsidP="00587D47">
            <w:pPr>
              <w:rPr>
                <w:lang w:bidi="ar-JO"/>
              </w:rPr>
            </w:pPr>
            <w:r>
              <w:rPr>
                <w:lang w:bidi="ar-JO"/>
              </w:rPr>
              <w:lastRenderedPageBreak/>
              <w:t xml:space="preserve">Vascular wilt: wilt of cucurbits, </w:t>
            </w:r>
            <w:proofErr w:type="spellStart"/>
            <w:r>
              <w:rPr>
                <w:lang w:bidi="ar-JO"/>
              </w:rPr>
              <w:t>solanaceae</w:t>
            </w:r>
            <w:proofErr w:type="spellEnd"/>
            <w:r>
              <w:rPr>
                <w:lang w:bidi="ar-JO"/>
              </w:rPr>
              <w:t>, and ring rot of potato, black rot of crucifers and Stewarts of corn.</w:t>
            </w:r>
          </w:p>
          <w:p w:rsidR="00EF59C8" w:rsidRDefault="00587D47" w:rsidP="00587D47">
            <w:pPr>
              <w:tabs>
                <w:tab w:val="right" w:pos="6840"/>
              </w:tabs>
              <w:jc w:val="both"/>
              <w:rPr>
                <w:lang w:bidi="ar-JO"/>
              </w:rPr>
            </w:pPr>
            <w:r>
              <w:rPr>
                <w:lang w:bidi="ar-JO"/>
              </w:rPr>
              <w:t>Soft rot and scab: soft rot of vegetables, black leg of potato and scab of potato</w:t>
            </w:r>
          </w:p>
          <w:p w:rsidR="00EF59C8" w:rsidRDefault="00EF59C8" w:rsidP="006C56E4">
            <w:pPr>
              <w:tabs>
                <w:tab w:val="right" w:pos="6840"/>
              </w:tabs>
              <w:jc w:val="both"/>
              <w:rPr>
                <w:lang w:bidi="ar-JO"/>
              </w:rPr>
            </w:pPr>
          </w:p>
        </w:tc>
        <w:tc>
          <w:tcPr>
            <w:tcW w:w="1926" w:type="dxa"/>
            <w:shd w:val="clear" w:color="auto" w:fill="E6E6E6"/>
          </w:tcPr>
          <w:p w:rsidR="00EF59C8" w:rsidRDefault="000D7818" w:rsidP="006C56E4">
            <w:pPr>
              <w:tabs>
                <w:tab w:val="right" w:pos="6840"/>
              </w:tabs>
              <w:jc w:val="both"/>
              <w:rPr>
                <w:lang w:bidi="ar-JO"/>
              </w:rPr>
            </w:pPr>
            <w:r>
              <w:rPr>
                <w:lang w:bidi="ar-JO"/>
              </w:rPr>
              <w:lastRenderedPageBreak/>
              <w:t>1, 3, 5,6,7</w:t>
            </w:r>
          </w:p>
        </w:tc>
        <w:tc>
          <w:tcPr>
            <w:tcW w:w="1649" w:type="dxa"/>
            <w:shd w:val="clear" w:color="auto" w:fill="E6E6E6"/>
          </w:tcPr>
          <w:p w:rsidR="00EF59C8" w:rsidRDefault="00587D47" w:rsidP="001F2B48">
            <w:pPr>
              <w:tabs>
                <w:tab w:val="right" w:pos="6840"/>
              </w:tabs>
              <w:jc w:val="both"/>
              <w:rPr>
                <w:lang w:bidi="ar-JO"/>
              </w:rPr>
            </w:pPr>
            <w:r>
              <w:rPr>
                <w:lang w:bidi="ar-JO"/>
              </w:rPr>
              <w:t>11,12</w:t>
            </w:r>
          </w:p>
        </w:tc>
        <w:tc>
          <w:tcPr>
            <w:tcW w:w="1497" w:type="dxa"/>
            <w:shd w:val="clear" w:color="auto" w:fill="E6E6E6"/>
          </w:tcPr>
          <w:p w:rsidR="00EF59C8" w:rsidRDefault="00587D47" w:rsidP="001F2B48">
            <w:pPr>
              <w:tabs>
                <w:tab w:val="right" w:pos="6840"/>
              </w:tabs>
              <w:jc w:val="both"/>
              <w:rPr>
                <w:lang w:bidi="ar-JO"/>
              </w:rPr>
            </w:pPr>
            <w:r w:rsidRPr="00587D47">
              <w:rPr>
                <w:b/>
                <w:bCs/>
                <w:lang w:bidi="ar-JO"/>
              </w:rPr>
              <w:t>D1-D4</w:t>
            </w:r>
          </w:p>
        </w:tc>
      </w:tr>
      <w:tr w:rsidR="00EF59C8" w:rsidRPr="008735F2">
        <w:tc>
          <w:tcPr>
            <w:tcW w:w="3784" w:type="dxa"/>
          </w:tcPr>
          <w:p w:rsidR="00587D47" w:rsidRDefault="00587D47" w:rsidP="00587D47">
            <w:pPr>
              <w:rPr>
                <w:lang w:bidi="ar-JO"/>
              </w:rPr>
            </w:pPr>
            <w:r>
              <w:rPr>
                <w:lang w:bidi="ar-JO"/>
              </w:rPr>
              <w:lastRenderedPageBreak/>
              <w:t>Fastidious vascular bacteria:</w:t>
            </w:r>
          </w:p>
          <w:p w:rsidR="00EF59C8" w:rsidRDefault="00587D47" w:rsidP="00587D47">
            <w:pPr>
              <w:tabs>
                <w:tab w:val="right" w:pos="6840"/>
              </w:tabs>
              <w:jc w:val="both"/>
              <w:rPr>
                <w:lang w:bidi="ar-JO"/>
              </w:rPr>
            </w:pPr>
            <w:proofErr w:type="spellStart"/>
            <w:r>
              <w:rPr>
                <w:lang w:bidi="ar-JO"/>
              </w:rPr>
              <w:t>Pierece</w:t>
            </w:r>
            <w:proofErr w:type="spellEnd"/>
            <w:r>
              <w:rPr>
                <w:lang w:bidi="ar-JO"/>
              </w:rPr>
              <w:t xml:space="preserve"> disease of grapes, citrus greenings, Aster yellow, pear decline, stubborn of citrus and corn stunt.</w:t>
            </w:r>
          </w:p>
          <w:p w:rsidR="00EF59C8" w:rsidRPr="008735F2" w:rsidRDefault="00EF59C8" w:rsidP="006C56E4">
            <w:pPr>
              <w:tabs>
                <w:tab w:val="right" w:pos="6840"/>
              </w:tabs>
              <w:jc w:val="both"/>
              <w:rPr>
                <w:lang w:bidi="ar-JO"/>
              </w:rPr>
            </w:pPr>
          </w:p>
        </w:tc>
        <w:tc>
          <w:tcPr>
            <w:tcW w:w="1926" w:type="dxa"/>
          </w:tcPr>
          <w:p w:rsidR="00EF59C8" w:rsidRPr="008735F2" w:rsidRDefault="000D7818" w:rsidP="006C56E4">
            <w:pPr>
              <w:tabs>
                <w:tab w:val="right" w:pos="6840"/>
              </w:tabs>
              <w:jc w:val="both"/>
              <w:rPr>
                <w:lang w:bidi="ar-JO"/>
              </w:rPr>
            </w:pPr>
            <w:r>
              <w:rPr>
                <w:lang w:bidi="ar-JO"/>
              </w:rPr>
              <w:t>1, 3, 5,6,7</w:t>
            </w:r>
          </w:p>
        </w:tc>
        <w:tc>
          <w:tcPr>
            <w:tcW w:w="1649" w:type="dxa"/>
          </w:tcPr>
          <w:p w:rsidR="00EF59C8" w:rsidRPr="008735F2" w:rsidRDefault="00587D47" w:rsidP="006C56E4">
            <w:pPr>
              <w:tabs>
                <w:tab w:val="right" w:pos="6840"/>
              </w:tabs>
              <w:jc w:val="both"/>
              <w:rPr>
                <w:lang w:bidi="ar-JO"/>
              </w:rPr>
            </w:pPr>
            <w:r>
              <w:rPr>
                <w:lang w:bidi="ar-JO"/>
              </w:rPr>
              <w:t>13,14</w:t>
            </w:r>
          </w:p>
        </w:tc>
        <w:tc>
          <w:tcPr>
            <w:tcW w:w="1497" w:type="dxa"/>
          </w:tcPr>
          <w:p w:rsidR="00EF59C8" w:rsidRPr="00587D47" w:rsidRDefault="00587D47" w:rsidP="006C56E4">
            <w:pPr>
              <w:tabs>
                <w:tab w:val="right" w:pos="6840"/>
              </w:tabs>
              <w:jc w:val="both"/>
              <w:rPr>
                <w:lang w:bidi="ar-JO"/>
              </w:rPr>
            </w:pPr>
            <w:r w:rsidRPr="00587D47">
              <w:rPr>
                <w:b/>
                <w:bCs/>
                <w:lang w:bidi="ar-JO"/>
              </w:rPr>
              <w:t>D1-D4</w:t>
            </w:r>
          </w:p>
        </w:tc>
      </w:tr>
      <w:tr w:rsidR="00EF59C8" w:rsidRPr="008735F2">
        <w:tc>
          <w:tcPr>
            <w:tcW w:w="3784" w:type="dxa"/>
          </w:tcPr>
          <w:p w:rsidR="00587D47" w:rsidRDefault="00587D47" w:rsidP="00587D47">
            <w:pPr>
              <w:rPr>
                <w:lang w:bidi="ar-JO"/>
              </w:rPr>
            </w:pPr>
            <w:r>
              <w:rPr>
                <w:lang w:bidi="ar-JO"/>
              </w:rPr>
              <w:t>Control of bacterial diseases:</w:t>
            </w:r>
          </w:p>
          <w:p w:rsidR="00EF59C8" w:rsidRDefault="00587D47" w:rsidP="00587D47">
            <w:pPr>
              <w:tabs>
                <w:tab w:val="right" w:pos="6840"/>
              </w:tabs>
              <w:jc w:val="both"/>
              <w:rPr>
                <w:lang w:bidi="ar-JO"/>
              </w:rPr>
            </w:pPr>
            <w:r>
              <w:rPr>
                <w:lang w:bidi="ar-JO"/>
              </w:rPr>
              <w:t xml:space="preserve">Legislation, eradication, cultural, chemical and </w:t>
            </w:r>
            <w:proofErr w:type="spellStart"/>
            <w:r>
              <w:rPr>
                <w:lang w:bidi="ar-JO"/>
              </w:rPr>
              <w:t>biocontrol</w:t>
            </w:r>
            <w:proofErr w:type="spellEnd"/>
          </w:p>
          <w:p w:rsidR="00EF59C8" w:rsidRPr="008735F2" w:rsidRDefault="00EF59C8" w:rsidP="006C56E4">
            <w:pPr>
              <w:tabs>
                <w:tab w:val="right" w:pos="6840"/>
              </w:tabs>
              <w:jc w:val="both"/>
              <w:rPr>
                <w:lang w:bidi="ar-JO"/>
              </w:rPr>
            </w:pPr>
          </w:p>
        </w:tc>
        <w:tc>
          <w:tcPr>
            <w:tcW w:w="1926" w:type="dxa"/>
          </w:tcPr>
          <w:p w:rsidR="00EF59C8" w:rsidRPr="008735F2" w:rsidRDefault="000D7818" w:rsidP="006C56E4">
            <w:pPr>
              <w:tabs>
                <w:tab w:val="right" w:pos="6840"/>
              </w:tabs>
              <w:jc w:val="both"/>
              <w:rPr>
                <w:lang w:bidi="ar-JO"/>
              </w:rPr>
            </w:pPr>
            <w:r>
              <w:rPr>
                <w:lang w:bidi="ar-JO"/>
              </w:rPr>
              <w:t>1, 3, 5,6,7</w:t>
            </w:r>
          </w:p>
        </w:tc>
        <w:tc>
          <w:tcPr>
            <w:tcW w:w="1649" w:type="dxa"/>
          </w:tcPr>
          <w:p w:rsidR="00EF59C8" w:rsidRPr="008735F2" w:rsidRDefault="00587D47" w:rsidP="006C56E4">
            <w:pPr>
              <w:tabs>
                <w:tab w:val="right" w:pos="6840"/>
              </w:tabs>
              <w:jc w:val="both"/>
              <w:rPr>
                <w:lang w:bidi="ar-JO"/>
              </w:rPr>
            </w:pPr>
            <w:r>
              <w:rPr>
                <w:lang w:bidi="ar-JO"/>
              </w:rPr>
              <w:t>15,16</w:t>
            </w:r>
          </w:p>
        </w:tc>
        <w:tc>
          <w:tcPr>
            <w:tcW w:w="1497" w:type="dxa"/>
          </w:tcPr>
          <w:p w:rsidR="00EF59C8" w:rsidRPr="008735F2" w:rsidRDefault="00587D47" w:rsidP="006C56E4">
            <w:pPr>
              <w:tabs>
                <w:tab w:val="right" w:pos="6840"/>
              </w:tabs>
              <w:jc w:val="both"/>
              <w:rPr>
                <w:lang w:bidi="ar-JO"/>
              </w:rPr>
            </w:pPr>
            <w:r>
              <w:rPr>
                <w:lang w:bidi="ar-JO"/>
              </w:rPr>
              <w:t>D4</w:t>
            </w:r>
          </w:p>
        </w:tc>
      </w:tr>
    </w:tbl>
    <w:p w:rsidR="00EF59C8" w:rsidRDefault="00EF59C8" w:rsidP="002F399A"/>
    <w:p w:rsidR="00587D47" w:rsidRDefault="00587D47"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EF59C8" w:rsidRPr="000D7818" w:rsidRDefault="000D7818" w:rsidP="0099228D">
      <w:pPr>
        <w:pStyle w:val="Heading2"/>
        <w:bidi w:val="0"/>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Power point theoretical </w:t>
      </w:r>
      <w:r w:rsidRPr="000D7818">
        <w:rPr>
          <w:rFonts w:ascii="Times New Roman" w:hAnsi="Times New Roman" w:cs="Times New Roman"/>
          <w:b w:val="0"/>
          <w:bCs w:val="0"/>
          <w:i w:val="0"/>
          <w:iCs w:val="0"/>
        </w:rPr>
        <w:t xml:space="preserve">Lectures </w:t>
      </w:r>
      <w:r>
        <w:rPr>
          <w:rFonts w:ascii="Times New Roman" w:hAnsi="Times New Roman" w:cs="Times New Roman"/>
          <w:b w:val="0"/>
          <w:bCs w:val="0"/>
          <w:i w:val="0"/>
          <w:iCs w:val="0"/>
        </w:rPr>
        <w:t xml:space="preserve">and discussion. Practical laboratory exercises. </w:t>
      </w:r>
    </w:p>
    <w:p w:rsidR="00EF59C8" w:rsidRDefault="00EF59C8" w:rsidP="00B26237">
      <w:pPr>
        <w:pStyle w:val="Heading2"/>
        <w:bidi w:val="0"/>
        <w:jc w:val="both"/>
        <w:rPr>
          <w:rFonts w:ascii="Times New Roman" w:hAnsi="Times New Roman" w:cs="Times New Roman"/>
          <w:i w:val="0"/>
          <w:iCs w:val="0"/>
          <w:u w:val="single"/>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p>
        </w:tc>
        <w:tc>
          <w:tcPr>
            <w:tcW w:w="2952" w:type="dxa"/>
          </w:tcPr>
          <w:p w:rsidR="00EF59C8" w:rsidRDefault="000D7818" w:rsidP="006E6C03">
            <w:pPr>
              <w:tabs>
                <w:tab w:val="right" w:pos="6840"/>
              </w:tabs>
              <w:jc w:val="both"/>
              <w:rPr>
                <w:lang w:bidi="ar-JO"/>
              </w:rPr>
            </w:pPr>
            <w:r>
              <w:rPr>
                <w:lang w:bidi="ar-JO"/>
              </w:rPr>
              <w:t>30</w:t>
            </w:r>
          </w:p>
        </w:tc>
        <w:tc>
          <w:tcPr>
            <w:tcW w:w="2952" w:type="dxa"/>
          </w:tcPr>
          <w:p w:rsidR="00EF59C8" w:rsidRDefault="000D7818" w:rsidP="000D7818">
            <w:pPr>
              <w:tabs>
                <w:tab w:val="right" w:pos="6840"/>
              </w:tabs>
              <w:jc w:val="both"/>
              <w:rPr>
                <w:lang w:bidi="ar-JO"/>
              </w:rPr>
            </w:pPr>
            <w:r>
              <w:rPr>
                <w:lang w:bidi="ar-JO"/>
              </w:rPr>
              <w:t>25/11/2013</w:t>
            </w:r>
          </w:p>
        </w:tc>
      </w:tr>
      <w:tr w:rsidR="00EF59C8">
        <w:tc>
          <w:tcPr>
            <w:tcW w:w="2952" w:type="dxa"/>
          </w:tcPr>
          <w:p w:rsidR="00EF59C8" w:rsidRPr="006E6C03" w:rsidRDefault="000D7818" w:rsidP="006E6C03">
            <w:pPr>
              <w:tabs>
                <w:tab w:val="right" w:pos="6840"/>
              </w:tabs>
              <w:jc w:val="both"/>
              <w:rPr>
                <w:b/>
                <w:bCs/>
                <w:lang w:bidi="ar-JO"/>
              </w:rPr>
            </w:pPr>
            <w:r>
              <w:rPr>
                <w:lang w:bidi="ar-JO"/>
              </w:rPr>
              <w:t>Lab. First</w:t>
            </w:r>
          </w:p>
        </w:tc>
        <w:tc>
          <w:tcPr>
            <w:tcW w:w="2952" w:type="dxa"/>
          </w:tcPr>
          <w:p w:rsidR="00EF59C8" w:rsidRDefault="000D7818" w:rsidP="006E6C03">
            <w:pPr>
              <w:tabs>
                <w:tab w:val="right" w:pos="6840"/>
              </w:tabs>
              <w:jc w:val="both"/>
              <w:rPr>
                <w:lang w:bidi="ar-JO"/>
              </w:rPr>
            </w:pPr>
            <w:r>
              <w:rPr>
                <w:lang w:bidi="ar-JO"/>
              </w:rPr>
              <w:t>10</w:t>
            </w:r>
          </w:p>
        </w:tc>
        <w:tc>
          <w:tcPr>
            <w:tcW w:w="2952" w:type="dxa"/>
          </w:tcPr>
          <w:p w:rsidR="00EF59C8" w:rsidRDefault="000D7818" w:rsidP="006E6C03">
            <w:pPr>
              <w:tabs>
                <w:tab w:val="right" w:pos="6840"/>
              </w:tabs>
              <w:jc w:val="both"/>
              <w:rPr>
                <w:lang w:bidi="ar-JO"/>
              </w:rPr>
            </w:pPr>
            <w:r>
              <w:rPr>
                <w:lang w:bidi="ar-JO"/>
              </w:rPr>
              <w:t>18/11/2013</w:t>
            </w:r>
          </w:p>
        </w:tc>
      </w:tr>
      <w:tr w:rsidR="00EF59C8">
        <w:tc>
          <w:tcPr>
            <w:tcW w:w="2952" w:type="dxa"/>
          </w:tcPr>
          <w:p w:rsidR="00EF59C8" w:rsidRPr="006E6C03" w:rsidRDefault="000D7818" w:rsidP="006E6C03">
            <w:pPr>
              <w:tabs>
                <w:tab w:val="right" w:pos="6840"/>
              </w:tabs>
              <w:jc w:val="both"/>
              <w:rPr>
                <w:b/>
                <w:bCs/>
                <w:lang w:bidi="ar-JO"/>
              </w:rPr>
            </w:pPr>
            <w:r>
              <w:rPr>
                <w:b/>
                <w:bCs/>
                <w:lang w:bidi="ar-JO"/>
              </w:rPr>
              <w:t>Final exam</w:t>
            </w:r>
          </w:p>
        </w:tc>
        <w:tc>
          <w:tcPr>
            <w:tcW w:w="2952" w:type="dxa"/>
          </w:tcPr>
          <w:p w:rsidR="00EF59C8" w:rsidRDefault="000D7818" w:rsidP="006E6C03">
            <w:pPr>
              <w:tabs>
                <w:tab w:val="right" w:pos="6840"/>
              </w:tabs>
              <w:jc w:val="both"/>
              <w:rPr>
                <w:lang w:bidi="ar-JO"/>
              </w:rPr>
            </w:pPr>
            <w:r>
              <w:rPr>
                <w:lang w:bidi="ar-JO"/>
              </w:rPr>
              <w:t>35</w:t>
            </w:r>
          </w:p>
        </w:tc>
        <w:tc>
          <w:tcPr>
            <w:tcW w:w="2952" w:type="dxa"/>
          </w:tcPr>
          <w:p w:rsidR="00EF59C8" w:rsidRDefault="000D7818" w:rsidP="006E6C03">
            <w:pPr>
              <w:tabs>
                <w:tab w:val="right" w:pos="6840"/>
              </w:tabs>
              <w:jc w:val="both"/>
              <w:rPr>
                <w:lang w:bidi="ar-JO"/>
              </w:rPr>
            </w:pPr>
            <w:r>
              <w:rPr>
                <w:lang w:bidi="ar-JO"/>
              </w:rPr>
              <w:t>University schedule</w:t>
            </w:r>
          </w:p>
        </w:tc>
      </w:tr>
      <w:tr w:rsidR="000D7818">
        <w:tc>
          <w:tcPr>
            <w:tcW w:w="2952" w:type="dxa"/>
          </w:tcPr>
          <w:p w:rsidR="000D7818" w:rsidRDefault="000D7818" w:rsidP="007C0B27">
            <w:pPr>
              <w:rPr>
                <w:lang w:bidi="ar-JO"/>
              </w:rPr>
            </w:pPr>
            <w:proofErr w:type="spellStart"/>
            <w:r>
              <w:rPr>
                <w:lang w:bidi="ar-JO"/>
              </w:rPr>
              <w:t>Lab.Final</w:t>
            </w:r>
            <w:proofErr w:type="spellEnd"/>
          </w:p>
        </w:tc>
        <w:tc>
          <w:tcPr>
            <w:tcW w:w="2952" w:type="dxa"/>
          </w:tcPr>
          <w:p w:rsidR="000D7818" w:rsidRDefault="000D7818" w:rsidP="006E6C03">
            <w:pPr>
              <w:tabs>
                <w:tab w:val="right" w:pos="6840"/>
              </w:tabs>
              <w:jc w:val="both"/>
              <w:rPr>
                <w:lang w:bidi="ar-JO"/>
              </w:rPr>
            </w:pPr>
            <w:r>
              <w:rPr>
                <w:lang w:bidi="ar-JO"/>
              </w:rPr>
              <w:t>10</w:t>
            </w:r>
          </w:p>
        </w:tc>
        <w:tc>
          <w:tcPr>
            <w:tcW w:w="2952" w:type="dxa"/>
          </w:tcPr>
          <w:p w:rsidR="000D7818" w:rsidRDefault="000D7818" w:rsidP="006E6C03">
            <w:pPr>
              <w:tabs>
                <w:tab w:val="right" w:pos="6840"/>
              </w:tabs>
              <w:jc w:val="both"/>
              <w:rPr>
                <w:lang w:bidi="ar-JO"/>
              </w:rPr>
            </w:pPr>
            <w:r>
              <w:rPr>
                <w:lang w:bidi="ar-JO"/>
              </w:rPr>
              <w:t>University schedule</w:t>
            </w:r>
          </w:p>
        </w:tc>
      </w:tr>
      <w:tr w:rsidR="000D7818">
        <w:tc>
          <w:tcPr>
            <w:tcW w:w="2952" w:type="dxa"/>
          </w:tcPr>
          <w:p w:rsidR="000D7818" w:rsidRPr="006E6C03" w:rsidRDefault="000D7818" w:rsidP="006E6C03">
            <w:pPr>
              <w:tabs>
                <w:tab w:val="right" w:pos="6840"/>
              </w:tabs>
              <w:jc w:val="both"/>
              <w:rPr>
                <w:b/>
                <w:bCs/>
                <w:lang w:bidi="ar-JO"/>
              </w:rPr>
            </w:pPr>
            <w:r>
              <w:rPr>
                <w:lang w:bidi="ar-JO"/>
              </w:rPr>
              <w:t>Lab. Report</w:t>
            </w:r>
          </w:p>
        </w:tc>
        <w:tc>
          <w:tcPr>
            <w:tcW w:w="2952" w:type="dxa"/>
          </w:tcPr>
          <w:p w:rsidR="000D7818" w:rsidRDefault="000D7818" w:rsidP="006E6C03">
            <w:pPr>
              <w:tabs>
                <w:tab w:val="right" w:pos="6840"/>
              </w:tabs>
              <w:jc w:val="both"/>
              <w:rPr>
                <w:lang w:bidi="ar-JO"/>
              </w:rPr>
            </w:pPr>
            <w:r>
              <w:rPr>
                <w:lang w:bidi="ar-JO"/>
              </w:rPr>
              <w:t>5</w:t>
            </w:r>
          </w:p>
        </w:tc>
        <w:tc>
          <w:tcPr>
            <w:tcW w:w="2952" w:type="dxa"/>
          </w:tcPr>
          <w:p w:rsidR="000D7818" w:rsidRDefault="000D7818" w:rsidP="006E6C03">
            <w:pPr>
              <w:tabs>
                <w:tab w:val="right" w:pos="6840"/>
              </w:tabs>
              <w:jc w:val="both"/>
              <w:rPr>
                <w:lang w:bidi="ar-JO"/>
              </w:rPr>
            </w:pPr>
          </w:p>
        </w:tc>
      </w:tr>
      <w:tr w:rsidR="00DD48AC">
        <w:tc>
          <w:tcPr>
            <w:tcW w:w="2952" w:type="dxa"/>
          </w:tcPr>
          <w:p w:rsidR="00DD48AC" w:rsidRDefault="00DD48AC" w:rsidP="006E6C03">
            <w:pPr>
              <w:tabs>
                <w:tab w:val="right" w:pos="6840"/>
              </w:tabs>
              <w:jc w:val="both"/>
              <w:rPr>
                <w:lang w:bidi="ar-JO"/>
              </w:rPr>
            </w:pPr>
            <w:r>
              <w:rPr>
                <w:lang w:bidi="ar-JO"/>
              </w:rPr>
              <w:t>Lab Work( Quizzes+ Home works)</w:t>
            </w:r>
          </w:p>
        </w:tc>
        <w:tc>
          <w:tcPr>
            <w:tcW w:w="2952" w:type="dxa"/>
          </w:tcPr>
          <w:p w:rsidR="00DD48AC" w:rsidRDefault="00DD48AC" w:rsidP="006E6C03">
            <w:pPr>
              <w:tabs>
                <w:tab w:val="right" w:pos="6840"/>
              </w:tabs>
              <w:jc w:val="both"/>
              <w:rPr>
                <w:lang w:bidi="ar-JO"/>
              </w:rPr>
            </w:pPr>
            <w:r>
              <w:rPr>
                <w:lang w:bidi="ar-JO"/>
              </w:rPr>
              <w:t>10</w:t>
            </w:r>
          </w:p>
        </w:tc>
        <w:tc>
          <w:tcPr>
            <w:tcW w:w="2952" w:type="dxa"/>
          </w:tcPr>
          <w:p w:rsidR="00DD48AC" w:rsidRDefault="00DD48AC" w:rsidP="006E6C03">
            <w:pPr>
              <w:tabs>
                <w:tab w:val="right" w:pos="6840"/>
              </w:tabs>
              <w:jc w:val="both"/>
              <w:rPr>
                <w:lang w:bidi="ar-JO"/>
              </w:rPr>
            </w:pPr>
          </w:p>
        </w:tc>
      </w:tr>
    </w:tbl>
    <w:p w:rsidR="00EF59C8" w:rsidRDefault="00EF59C8" w:rsidP="00A05294">
      <w:pPr>
        <w:tabs>
          <w:tab w:val="right" w:pos="6840"/>
        </w:tabs>
        <w:jc w:val="both"/>
        <w:rPr>
          <w:lang w:bidi="ar-JO"/>
        </w:rPr>
      </w:pPr>
    </w:p>
    <w:p w:rsidR="00DD48AC" w:rsidRDefault="00DD48AC" w:rsidP="0033685C">
      <w:pPr>
        <w:tabs>
          <w:tab w:val="right" w:pos="6840"/>
        </w:tabs>
        <w:jc w:val="both"/>
        <w:rPr>
          <w:b/>
          <w:bCs/>
          <w:sz w:val="28"/>
          <w:szCs w:val="28"/>
          <w:u w:val="single"/>
          <w:lang w:bidi="ar-JO"/>
        </w:rPr>
      </w:pPr>
    </w:p>
    <w:p w:rsidR="00DD48AC" w:rsidRDefault="00DD48AC" w:rsidP="0033685C">
      <w:pPr>
        <w:tabs>
          <w:tab w:val="right" w:pos="6840"/>
        </w:tabs>
        <w:jc w:val="both"/>
        <w:rPr>
          <w:b/>
          <w:bCs/>
          <w:sz w:val="28"/>
          <w:szCs w:val="28"/>
          <w:u w:val="single"/>
          <w:lang w:bidi="ar-JO"/>
        </w:rPr>
      </w:pPr>
    </w:p>
    <w:p w:rsidR="00DD48AC" w:rsidRDefault="00DD48AC" w:rsidP="0033685C">
      <w:pPr>
        <w:tabs>
          <w:tab w:val="right" w:pos="6840"/>
        </w:tabs>
        <w:jc w:val="both"/>
        <w:rPr>
          <w:b/>
          <w:bCs/>
          <w:sz w:val="28"/>
          <w:szCs w:val="28"/>
          <w:u w:val="single"/>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lastRenderedPageBreak/>
        <w:t>Main Reference/s:</w:t>
      </w:r>
    </w:p>
    <w:p w:rsidR="000D7818" w:rsidRDefault="000D7818" w:rsidP="000D7818">
      <w:pPr>
        <w:rPr>
          <w:lang w:bidi="ar-JO"/>
        </w:rPr>
      </w:pPr>
      <w:proofErr w:type="spellStart"/>
      <w:r>
        <w:rPr>
          <w:lang w:bidi="ar-JO"/>
        </w:rPr>
        <w:t>Agrios</w:t>
      </w:r>
      <w:proofErr w:type="spellEnd"/>
      <w:r>
        <w:rPr>
          <w:lang w:bidi="ar-JO"/>
        </w:rPr>
        <w:t xml:space="preserve">, G. N. 2005. Plant Pathology.5-th </w:t>
      </w:r>
      <w:proofErr w:type="spellStart"/>
      <w:r>
        <w:rPr>
          <w:lang w:bidi="ar-JO"/>
        </w:rPr>
        <w:t>edition.University</w:t>
      </w:r>
      <w:proofErr w:type="spellEnd"/>
      <w:r>
        <w:rPr>
          <w:lang w:bidi="ar-JO"/>
        </w:rPr>
        <w:t xml:space="preserve"> of Florida. Academic press</w:t>
      </w:r>
    </w:p>
    <w:p w:rsidR="000D7818" w:rsidRDefault="000D7818" w:rsidP="000D7818">
      <w:pPr>
        <w:rPr>
          <w:lang w:bidi="ar-JO"/>
        </w:rPr>
      </w:pPr>
    </w:p>
    <w:p w:rsidR="000D7818" w:rsidRDefault="000D7818" w:rsidP="000D7818">
      <w:pPr>
        <w:autoSpaceDE w:val="0"/>
        <w:autoSpaceDN w:val="0"/>
        <w:adjustRightInd w:val="0"/>
      </w:pPr>
      <w:proofErr w:type="spellStart"/>
      <w:r>
        <w:t>Janes</w:t>
      </w:r>
      <w:proofErr w:type="spellEnd"/>
      <w:r>
        <w:t xml:space="preserve">, J.D. 2005. </w:t>
      </w:r>
      <w:proofErr w:type="spellStart"/>
      <w:r>
        <w:t>Phytobacteriology</w:t>
      </w:r>
      <w:proofErr w:type="spellEnd"/>
      <w:r>
        <w:t xml:space="preserve"> Principles and </w:t>
      </w:r>
      <w:proofErr w:type="spellStart"/>
      <w:r>
        <w:t>Practices.Plant</w:t>
      </w:r>
      <w:proofErr w:type="spellEnd"/>
      <w:r>
        <w:t xml:space="preserve"> protection </w:t>
      </w:r>
      <w:proofErr w:type="spellStart"/>
      <w:r>
        <w:t>service.Wageningen.The</w:t>
      </w:r>
      <w:proofErr w:type="spellEnd"/>
      <w:r>
        <w:t xml:space="preserve"> </w:t>
      </w:r>
      <w:proofErr w:type="spellStart"/>
      <w:r>
        <w:t>Nethrlands</w:t>
      </w:r>
      <w:proofErr w:type="spellEnd"/>
      <w:r>
        <w:t>.</w:t>
      </w:r>
    </w:p>
    <w:p w:rsidR="00EF59C8" w:rsidRPr="0033685C" w:rsidRDefault="00EF59C8" w:rsidP="0033685C">
      <w:pPr>
        <w:tabs>
          <w:tab w:val="right" w:pos="6840"/>
        </w:tabs>
        <w:jc w:val="both"/>
        <w:rPr>
          <w:b/>
          <w:bCs/>
          <w:sz w:val="28"/>
          <w:szCs w:val="28"/>
          <w:u w:val="single"/>
          <w:lang w:bidi="ar-JO"/>
        </w:rPr>
      </w:pPr>
    </w:p>
    <w:p w:rsidR="000D7818" w:rsidRDefault="000D7818" w:rsidP="000D7818">
      <w:pPr>
        <w:rPr>
          <w:lang w:bidi="ar-JO"/>
        </w:rPr>
      </w:pPr>
      <w:proofErr w:type="spellStart"/>
      <w:r>
        <w:rPr>
          <w:lang w:bidi="ar-JO"/>
        </w:rPr>
        <w:t>Khlaif</w:t>
      </w:r>
      <w:proofErr w:type="spellEnd"/>
      <w:r>
        <w:rPr>
          <w:lang w:bidi="ar-JO"/>
        </w:rPr>
        <w:t xml:space="preserve">, H. 2001. </w:t>
      </w:r>
      <w:proofErr w:type="spellStart"/>
      <w:r>
        <w:rPr>
          <w:lang w:bidi="ar-JO"/>
        </w:rPr>
        <w:t>Phytopathogenic</w:t>
      </w:r>
      <w:proofErr w:type="spellEnd"/>
      <w:r>
        <w:rPr>
          <w:lang w:bidi="ar-JO"/>
        </w:rPr>
        <w:t xml:space="preserve"> Bacteria ( Arabic). Research Dean ship. University of Jordan.</w:t>
      </w:r>
    </w:p>
    <w:p w:rsidR="000D7818" w:rsidRDefault="000D7818" w:rsidP="000D7818">
      <w:pPr>
        <w:rPr>
          <w:lang w:bidi="ar-JO"/>
        </w:rPr>
      </w:pP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460853" w:rsidRDefault="00460853" w:rsidP="000D7818">
      <w:pPr>
        <w:pStyle w:val="ListParagraph"/>
        <w:numPr>
          <w:ilvl w:val="0"/>
          <w:numId w:val="12"/>
        </w:numPr>
        <w:rPr>
          <w:lang w:bidi="ar-JO"/>
        </w:rPr>
      </w:pPr>
      <w:proofErr w:type="spellStart"/>
      <w:r>
        <w:rPr>
          <w:lang w:bidi="ar-JO"/>
        </w:rPr>
        <w:t>Agrios</w:t>
      </w:r>
      <w:proofErr w:type="spellEnd"/>
      <w:r>
        <w:rPr>
          <w:lang w:bidi="ar-JO"/>
        </w:rPr>
        <w:t>, G. N. 2005. Plant Pathology. 5-th edition. University of Florida. Academic press</w:t>
      </w:r>
    </w:p>
    <w:p w:rsidR="00460853" w:rsidRDefault="00460853" w:rsidP="00460853">
      <w:pPr>
        <w:rPr>
          <w:lang w:bidi="ar-JO"/>
        </w:rPr>
      </w:pPr>
    </w:p>
    <w:p w:rsidR="00460853" w:rsidRDefault="00460853" w:rsidP="000D7818">
      <w:pPr>
        <w:pStyle w:val="ListParagraph"/>
        <w:numPr>
          <w:ilvl w:val="0"/>
          <w:numId w:val="12"/>
        </w:numPr>
        <w:rPr>
          <w:lang w:bidi="ar-JO"/>
        </w:rPr>
      </w:pPr>
      <w:r>
        <w:rPr>
          <w:lang w:bidi="ar-JO"/>
        </w:rPr>
        <w:t>Bradbury, J. F. 1986. Guide to Plant Pathogenic Bacteria. CAB International Agricultural Institute, England.</w:t>
      </w:r>
    </w:p>
    <w:p w:rsidR="00460853" w:rsidRDefault="00460853" w:rsidP="00460853">
      <w:pPr>
        <w:rPr>
          <w:lang w:bidi="ar-JO"/>
        </w:rPr>
      </w:pPr>
    </w:p>
    <w:p w:rsidR="00460853" w:rsidRDefault="00460853" w:rsidP="000D7818">
      <w:pPr>
        <w:pStyle w:val="ListParagraph"/>
        <w:numPr>
          <w:ilvl w:val="0"/>
          <w:numId w:val="12"/>
        </w:numPr>
        <w:rPr>
          <w:lang w:bidi="ar-JO"/>
        </w:rPr>
      </w:pPr>
      <w:proofErr w:type="spellStart"/>
      <w:r>
        <w:rPr>
          <w:lang w:bidi="ar-JO"/>
        </w:rPr>
        <w:t>Fahy.P</w:t>
      </w:r>
      <w:proofErr w:type="spellEnd"/>
      <w:r>
        <w:rPr>
          <w:lang w:bidi="ar-JO"/>
        </w:rPr>
        <w:t xml:space="preserve">. C., and </w:t>
      </w:r>
      <w:proofErr w:type="spellStart"/>
      <w:r>
        <w:rPr>
          <w:lang w:bidi="ar-JO"/>
        </w:rPr>
        <w:t>Persley</w:t>
      </w:r>
      <w:proofErr w:type="spellEnd"/>
      <w:r>
        <w:rPr>
          <w:lang w:bidi="ar-JO"/>
        </w:rPr>
        <w:t>, G. J. 1983. Plant Bacterial Diseases. A diagnostic Guide. Academic Press. Orland.391 pp</w:t>
      </w:r>
    </w:p>
    <w:p w:rsidR="00460853" w:rsidRDefault="00460853" w:rsidP="00460853">
      <w:pPr>
        <w:rPr>
          <w:lang w:bidi="ar-JO"/>
        </w:rPr>
      </w:pPr>
      <w:r>
        <w:rPr>
          <w:lang w:bidi="ar-JO"/>
        </w:rPr>
        <w:t>.</w:t>
      </w:r>
    </w:p>
    <w:p w:rsidR="00460853" w:rsidRDefault="00460853" w:rsidP="000D7818">
      <w:pPr>
        <w:pStyle w:val="ListParagraph"/>
        <w:numPr>
          <w:ilvl w:val="0"/>
          <w:numId w:val="12"/>
        </w:numPr>
        <w:tabs>
          <w:tab w:val="right" w:pos="993"/>
        </w:tabs>
        <w:autoSpaceDE w:val="0"/>
        <w:autoSpaceDN w:val="0"/>
        <w:adjustRightInd w:val="0"/>
      </w:pPr>
      <w:proofErr w:type="spellStart"/>
      <w:r w:rsidRPr="000D7818">
        <w:rPr>
          <w:lang w:val="fr-FR"/>
        </w:rPr>
        <w:t>Gnanamanickam</w:t>
      </w:r>
      <w:proofErr w:type="spellEnd"/>
      <w:r w:rsidRPr="000D7818">
        <w:rPr>
          <w:lang w:val="fr-FR"/>
        </w:rPr>
        <w:t xml:space="preserve"> S. Sam et al. 2006. </w:t>
      </w:r>
      <w:r w:rsidRPr="00C5249D">
        <w:t>Plant Associated Bacteria</w:t>
      </w:r>
      <w:r>
        <w:t xml:space="preserve">, </w:t>
      </w:r>
      <w:proofErr w:type="spellStart"/>
      <w:r>
        <w:t>springer</w:t>
      </w:r>
      <w:proofErr w:type="spellEnd"/>
      <w:r>
        <w:t>. Netherland.</w:t>
      </w:r>
    </w:p>
    <w:p w:rsidR="00460853" w:rsidRDefault="00460853" w:rsidP="00460853">
      <w:pPr>
        <w:autoSpaceDE w:val="0"/>
        <w:autoSpaceDN w:val="0"/>
        <w:adjustRightInd w:val="0"/>
        <w:jc w:val="right"/>
      </w:pPr>
    </w:p>
    <w:p w:rsidR="00460853" w:rsidRDefault="00460853" w:rsidP="000D7818">
      <w:pPr>
        <w:pStyle w:val="ListParagraph"/>
        <w:numPr>
          <w:ilvl w:val="0"/>
          <w:numId w:val="12"/>
        </w:numPr>
        <w:autoSpaceDE w:val="0"/>
        <w:autoSpaceDN w:val="0"/>
        <w:adjustRightInd w:val="0"/>
      </w:pPr>
      <w:proofErr w:type="spellStart"/>
      <w:r>
        <w:t>Goszczynska</w:t>
      </w:r>
      <w:proofErr w:type="spellEnd"/>
      <w:r>
        <w:t xml:space="preserve">. J.J. </w:t>
      </w:r>
      <w:proofErr w:type="spellStart"/>
      <w:r>
        <w:t>Serfontein</w:t>
      </w:r>
      <w:proofErr w:type="spellEnd"/>
      <w:r>
        <w:t xml:space="preserve"> and S. </w:t>
      </w:r>
      <w:proofErr w:type="spellStart"/>
      <w:r>
        <w:t>Serfontein</w:t>
      </w:r>
      <w:proofErr w:type="spellEnd"/>
      <w:r>
        <w:t xml:space="preserve">. 2000. Introduction to Practical </w:t>
      </w:r>
      <w:proofErr w:type="spellStart"/>
      <w:r>
        <w:t>Phytobacteriology</w:t>
      </w:r>
      <w:proofErr w:type="spellEnd"/>
      <w:r>
        <w:t>. Bacterial Disease Unit, ARC-Plant Protection Research Institute. Pretoria, South Africa.</w:t>
      </w:r>
    </w:p>
    <w:p w:rsidR="00460853" w:rsidRPr="00C5249D" w:rsidRDefault="00460853" w:rsidP="00460853">
      <w:pPr>
        <w:autoSpaceDE w:val="0"/>
        <w:autoSpaceDN w:val="0"/>
        <w:adjustRightInd w:val="0"/>
        <w:jc w:val="right"/>
      </w:pPr>
    </w:p>
    <w:p w:rsidR="00460853" w:rsidRDefault="00460853" w:rsidP="000D7818">
      <w:pPr>
        <w:pStyle w:val="ListParagraph"/>
        <w:numPr>
          <w:ilvl w:val="0"/>
          <w:numId w:val="12"/>
        </w:numPr>
        <w:autoSpaceDE w:val="0"/>
        <w:autoSpaceDN w:val="0"/>
        <w:adjustRightInd w:val="0"/>
      </w:pPr>
      <w:proofErr w:type="spellStart"/>
      <w:r>
        <w:t>Janes</w:t>
      </w:r>
      <w:proofErr w:type="spellEnd"/>
      <w:r>
        <w:t xml:space="preserve">, J.D. 2005. </w:t>
      </w:r>
      <w:proofErr w:type="spellStart"/>
      <w:r>
        <w:t>Phytobacteriology</w:t>
      </w:r>
      <w:proofErr w:type="spellEnd"/>
      <w:r>
        <w:t xml:space="preserve"> Principles and Practices. Plant protection service. </w:t>
      </w:r>
      <w:proofErr w:type="spellStart"/>
      <w:r>
        <w:t>Wageningen</w:t>
      </w:r>
      <w:proofErr w:type="spellEnd"/>
      <w:r>
        <w:t xml:space="preserve">. The </w:t>
      </w:r>
      <w:proofErr w:type="spellStart"/>
      <w:r>
        <w:t>Nethrlands</w:t>
      </w:r>
      <w:proofErr w:type="spellEnd"/>
      <w:r>
        <w:t>.</w:t>
      </w:r>
    </w:p>
    <w:p w:rsidR="00460853" w:rsidRDefault="00460853" w:rsidP="00460853">
      <w:pPr>
        <w:autoSpaceDE w:val="0"/>
        <w:autoSpaceDN w:val="0"/>
        <w:adjustRightInd w:val="0"/>
        <w:jc w:val="right"/>
      </w:pPr>
    </w:p>
    <w:p w:rsidR="00460853" w:rsidRDefault="00460853" w:rsidP="000D7818">
      <w:pPr>
        <w:pStyle w:val="ListParagraph"/>
        <w:numPr>
          <w:ilvl w:val="0"/>
          <w:numId w:val="12"/>
        </w:numPr>
        <w:rPr>
          <w:lang w:bidi="ar-JO"/>
        </w:rPr>
      </w:pPr>
      <w:proofErr w:type="spellStart"/>
      <w:r>
        <w:rPr>
          <w:lang w:bidi="ar-JO"/>
        </w:rPr>
        <w:t>Khlaif</w:t>
      </w:r>
      <w:proofErr w:type="spellEnd"/>
      <w:r>
        <w:rPr>
          <w:lang w:bidi="ar-JO"/>
        </w:rPr>
        <w:t xml:space="preserve">, H. 2001. </w:t>
      </w:r>
      <w:proofErr w:type="spellStart"/>
      <w:r>
        <w:rPr>
          <w:lang w:bidi="ar-JO"/>
        </w:rPr>
        <w:t>Phytopathogenic</w:t>
      </w:r>
      <w:proofErr w:type="spellEnd"/>
      <w:r>
        <w:rPr>
          <w:lang w:bidi="ar-JO"/>
        </w:rPr>
        <w:t xml:space="preserve"> Bacteria ( Arabic). Research Dean ship. University of Jordan.</w:t>
      </w:r>
    </w:p>
    <w:p w:rsidR="00460853" w:rsidRDefault="00460853" w:rsidP="00460853">
      <w:pPr>
        <w:rPr>
          <w:lang w:bidi="ar-JO"/>
        </w:rPr>
      </w:pPr>
    </w:p>
    <w:p w:rsidR="00460853" w:rsidRDefault="00460853" w:rsidP="000D7818">
      <w:pPr>
        <w:pStyle w:val="ListParagraph"/>
        <w:numPr>
          <w:ilvl w:val="0"/>
          <w:numId w:val="12"/>
        </w:numPr>
        <w:autoSpaceDE w:val="0"/>
        <w:autoSpaceDN w:val="0"/>
        <w:adjustRightInd w:val="0"/>
      </w:pPr>
      <w:proofErr w:type="spellStart"/>
      <w:r w:rsidRPr="0075668F">
        <w:t>Perombelon</w:t>
      </w:r>
      <w:proofErr w:type="spellEnd"/>
      <w:r w:rsidRPr="0075668F">
        <w:t xml:space="preserve">, M .C. and Vander Wolf J. M. (2002). </w:t>
      </w:r>
      <w:r w:rsidRPr="000D7818">
        <w:rPr>
          <w:b/>
          <w:bCs/>
        </w:rPr>
        <w:t xml:space="preserve">Methods for the detection and quantification of </w:t>
      </w:r>
      <w:proofErr w:type="spellStart"/>
      <w:r w:rsidRPr="000D7818">
        <w:rPr>
          <w:b/>
          <w:bCs/>
          <w:i/>
          <w:iCs/>
        </w:rPr>
        <w:t>Erwiniacarotovora</w:t>
      </w:r>
      <w:proofErr w:type="spellEnd"/>
      <w:r w:rsidRPr="000D7818">
        <w:rPr>
          <w:b/>
          <w:bCs/>
        </w:rPr>
        <w:t xml:space="preserve"> subsp. </w:t>
      </w:r>
      <w:proofErr w:type="spellStart"/>
      <w:r w:rsidRPr="000D7818">
        <w:rPr>
          <w:b/>
          <w:bCs/>
          <w:i/>
          <w:iCs/>
        </w:rPr>
        <w:t>atroseptica</w:t>
      </w:r>
      <w:proofErr w:type="spellEnd"/>
      <w:r w:rsidRPr="000D7818">
        <w:rPr>
          <w:b/>
          <w:bCs/>
        </w:rPr>
        <w:t>(</w:t>
      </w:r>
      <w:proofErr w:type="spellStart"/>
      <w:r w:rsidRPr="000D7818">
        <w:rPr>
          <w:b/>
          <w:bCs/>
          <w:i/>
          <w:iCs/>
        </w:rPr>
        <w:t>Pectobacteriumcarotovorum</w:t>
      </w:r>
      <w:r w:rsidRPr="000D7818">
        <w:rPr>
          <w:b/>
          <w:bCs/>
        </w:rPr>
        <w:t>subsp</w:t>
      </w:r>
      <w:proofErr w:type="spellEnd"/>
      <w:r w:rsidRPr="000D7818">
        <w:rPr>
          <w:b/>
          <w:bCs/>
        </w:rPr>
        <w:t xml:space="preserve">. </w:t>
      </w:r>
      <w:proofErr w:type="spellStart"/>
      <w:r w:rsidRPr="000D7818">
        <w:rPr>
          <w:b/>
          <w:bCs/>
          <w:i/>
          <w:iCs/>
        </w:rPr>
        <w:t>atrosepticum</w:t>
      </w:r>
      <w:proofErr w:type="spellEnd"/>
      <w:r w:rsidRPr="000D7818">
        <w:rPr>
          <w:b/>
          <w:bCs/>
        </w:rPr>
        <w:t>) on potatoes</w:t>
      </w:r>
      <w:r w:rsidRPr="0075668F">
        <w:t>: a laboratory manual, Scottish Crop Research Institute, Scotland, UK.</w:t>
      </w:r>
    </w:p>
    <w:p w:rsidR="00460853" w:rsidRDefault="00460853" w:rsidP="00460853">
      <w:pPr>
        <w:autoSpaceDE w:val="0"/>
        <w:autoSpaceDN w:val="0"/>
        <w:adjustRightInd w:val="0"/>
        <w:jc w:val="right"/>
      </w:pPr>
    </w:p>
    <w:p w:rsidR="00460853" w:rsidRDefault="00460853" w:rsidP="000D7818">
      <w:pPr>
        <w:pStyle w:val="ListParagraph"/>
        <w:numPr>
          <w:ilvl w:val="0"/>
          <w:numId w:val="12"/>
        </w:numPr>
        <w:rPr>
          <w:lang w:bidi="ar-JO"/>
        </w:rPr>
      </w:pPr>
      <w:proofErr w:type="spellStart"/>
      <w:r>
        <w:rPr>
          <w:lang w:bidi="ar-JO"/>
        </w:rPr>
        <w:t>Schaad</w:t>
      </w:r>
      <w:proofErr w:type="spellEnd"/>
      <w:r>
        <w:rPr>
          <w:lang w:bidi="ar-JO"/>
        </w:rPr>
        <w:t>, N.2002 Laboratory Guide for Plant Pathogenic Bacteria. APS.</w:t>
      </w:r>
    </w:p>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Pr="00286D89" w:rsidRDefault="00EF59C8" w:rsidP="00B26237">
      <w:pPr>
        <w:tabs>
          <w:tab w:val="right" w:pos="6840"/>
        </w:tabs>
        <w:ind w:left="360"/>
        <w:jc w:val="both"/>
        <w:rPr>
          <w:b/>
          <w:bCs/>
          <w:sz w:val="28"/>
          <w:szCs w:val="28"/>
          <w:u w:val="single"/>
        </w:rPr>
      </w:pPr>
      <w:r w:rsidRPr="00286D89">
        <w:rPr>
          <w:b/>
          <w:bCs/>
          <w:sz w:val="28"/>
          <w:szCs w:val="28"/>
          <w:u w:val="single"/>
          <w:lang w:bidi="ar-JO"/>
        </w:rPr>
        <w:lastRenderedPageBreak/>
        <w:t xml:space="preserve">Intended </w:t>
      </w:r>
      <w:r w:rsidRPr="00286D89">
        <w:rPr>
          <w:b/>
          <w:bCs/>
          <w:sz w:val="28"/>
          <w:szCs w:val="28"/>
          <w:u w:val="single"/>
        </w:rPr>
        <w:t>Grading Scale</w:t>
      </w:r>
      <w:r>
        <w:rPr>
          <w:b/>
          <w:bCs/>
          <w:sz w:val="28"/>
          <w:szCs w:val="28"/>
          <w:u w:val="single"/>
        </w:rPr>
        <w:t xml:space="preserve"> (Optional) </w:t>
      </w:r>
    </w:p>
    <w:p w:rsidR="00EF59C8" w:rsidRDefault="00EF59C8" w:rsidP="006E6917"/>
    <w:p w:rsidR="00DD48AC" w:rsidRDefault="00DD48AC" w:rsidP="00DD48AC">
      <w:pPr>
        <w:rPr>
          <w:b/>
          <w:bCs/>
          <w:lang w:bidi="ar-JO"/>
        </w:rPr>
      </w:pPr>
      <w:r>
        <w:rPr>
          <w:b/>
          <w:bCs/>
          <w:lang w:bidi="ar-JO"/>
        </w:rPr>
        <w:t>A            95-100</w:t>
      </w:r>
    </w:p>
    <w:p w:rsidR="00DD48AC" w:rsidRDefault="00DD48AC" w:rsidP="00DD48AC">
      <w:pPr>
        <w:rPr>
          <w:b/>
          <w:bCs/>
          <w:lang w:bidi="ar-JO"/>
        </w:rPr>
      </w:pPr>
      <w:r>
        <w:rPr>
          <w:b/>
          <w:bCs/>
          <w:lang w:bidi="ar-JO"/>
        </w:rPr>
        <w:t>A</w:t>
      </w:r>
      <w:r w:rsidRPr="00836950">
        <w:rPr>
          <w:b/>
          <w:bCs/>
          <w:vertAlign w:val="superscript"/>
          <w:lang w:bidi="ar-JO"/>
        </w:rPr>
        <w:t>-</w:t>
      </w:r>
      <w:r>
        <w:rPr>
          <w:b/>
          <w:bCs/>
          <w:lang w:bidi="ar-JO"/>
        </w:rPr>
        <w:t xml:space="preserve"> 90-94</w:t>
      </w:r>
    </w:p>
    <w:p w:rsidR="00DD48AC" w:rsidRDefault="00DD48AC" w:rsidP="00DD48AC">
      <w:pPr>
        <w:rPr>
          <w:b/>
          <w:bCs/>
          <w:lang w:bidi="ar-JO"/>
        </w:rPr>
      </w:pPr>
      <w:r>
        <w:rPr>
          <w:b/>
          <w:bCs/>
          <w:lang w:bidi="ar-JO"/>
        </w:rPr>
        <w:t>B+          85-89</w:t>
      </w:r>
    </w:p>
    <w:p w:rsidR="00DD48AC" w:rsidRDefault="00DD48AC" w:rsidP="00DD48AC">
      <w:pPr>
        <w:rPr>
          <w:b/>
          <w:bCs/>
          <w:lang w:bidi="ar-JO"/>
        </w:rPr>
      </w:pPr>
      <w:r>
        <w:rPr>
          <w:b/>
          <w:bCs/>
          <w:lang w:bidi="ar-JO"/>
        </w:rPr>
        <w:t>B            80-84</w:t>
      </w:r>
    </w:p>
    <w:p w:rsidR="00DD48AC" w:rsidRDefault="00DD48AC" w:rsidP="00DD48AC">
      <w:pPr>
        <w:rPr>
          <w:b/>
          <w:bCs/>
          <w:lang w:bidi="ar-JO"/>
        </w:rPr>
      </w:pPr>
      <w:r>
        <w:rPr>
          <w:b/>
          <w:bCs/>
          <w:lang w:bidi="ar-JO"/>
        </w:rPr>
        <w:t>B-           75-79</w:t>
      </w:r>
    </w:p>
    <w:p w:rsidR="00DD48AC" w:rsidRDefault="00DD48AC" w:rsidP="00DD48AC">
      <w:pPr>
        <w:rPr>
          <w:b/>
          <w:bCs/>
          <w:lang w:bidi="ar-JO"/>
        </w:rPr>
      </w:pPr>
      <w:r>
        <w:rPr>
          <w:b/>
          <w:bCs/>
          <w:lang w:bidi="ar-JO"/>
        </w:rPr>
        <w:t>C+          70-74</w:t>
      </w:r>
    </w:p>
    <w:p w:rsidR="00DD48AC" w:rsidRDefault="00DD48AC" w:rsidP="00DD48AC">
      <w:pPr>
        <w:rPr>
          <w:b/>
          <w:bCs/>
          <w:lang w:bidi="ar-JO"/>
        </w:rPr>
      </w:pPr>
      <w:r>
        <w:rPr>
          <w:b/>
          <w:bCs/>
          <w:lang w:bidi="ar-JO"/>
        </w:rPr>
        <w:t>C             65-69</w:t>
      </w:r>
    </w:p>
    <w:p w:rsidR="00DD48AC" w:rsidRDefault="00DD48AC" w:rsidP="00DD48AC">
      <w:pPr>
        <w:rPr>
          <w:b/>
          <w:bCs/>
          <w:lang w:bidi="ar-JO"/>
        </w:rPr>
      </w:pPr>
      <w:r>
        <w:rPr>
          <w:b/>
          <w:bCs/>
          <w:lang w:bidi="ar-JO"/>
        </w:rPr>
        <w:t>C-            60-64</w:t>
      </w:r>
    </w:p>
    <w:p w:rsidR="00DD48AC" w:rsidRDefault="00DD48AC" w:rsidP="00DD48AC">
      <w:pPr>
        <w:rPr>
          <w:b/>
          <w:bCs/>
          <w:lang w:bidi="ar-JO"/>
        </w:rPr>
      </w:pPr>
      <w:r>
        <w:rPr>
          <w:b/>
          <w:bCs/>
          <w:lang w:bidi="ar-JO"/>
        </w:rPr>
        <w:t>D+           55-59</w:t>
      </w:r>
    </w:p>
    <w:p w:rsidR="00DD48AC" w:rsidRDefault="00DD48AC" w:rsidP="00DD48AC">
      <w:pPr>
        <w:rPr>
          <w:b/>
          <w:bCs/>
          <w:lang w:bidi="ar-JO"/>
        </w:rPr>
      </w:pPr>
      <w:r>
        <w:rPr>
          <w:b/>
          <w:bCs/>
          <w:lang w:bidi="ar-JO"/>
        </w:rPr>
        <w:t>D             50-54</w:t>
      </w:r>
    </w:p>
    <w:p w:rsidR="00DD48AC" w:rsidRDefault="00DD48AC" w:rsidP="00DD48AC">
      <w:pPr>
        <w:rPr>
          <w:b/>
          <w:bCs/>
          <w:lang w:bidi="ar-JO"/>
        </w:rPr>
      </w:pPr>
      <w:r>
        <w:rPr>
          <w:b/>
          <w:bCs/>
          <w:lang w:bidi="ar-JO"/>
        </w:rPr>
        <w:t>D-            45-49</w:t>
      </w:r>
    </w:p>
    <w:p w:rsidR="00DD48AC" w:rsidRPr="00836950" w:rsidRDefault="00DD48AC" w:rsidP="00DD48AC">
      <w:pPr>
        <w:rPr>
          <w:b/>
          <w:bCs/>
          <w:lang w:bidi="ar-JO"/>
        </w:rPr>
      </w:pPr>
      <w:r>
        <w:rPr>
          <w:b/>
          <w:bCs/>
          <w:lang w:bidi="ar-JO"/>
        </w:rPr>
        <w:t>F              Below 45</w:t>
      </w:r>
    </w:p>
    <w:p w:rsidR="00EF59C8" w:rsidRDefault="00EF59C8" w:rsidP="006E6917">
      <w:pPr>
        <w:rPr>
          <w:b/>
          <w:bCs/>
          <w:sz w:val="28"/>
          <w:szCs w:val="28"/>
        </w:rPr>
      </w:pPr>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w:t>
      </w:r>
      <w:proofErr w:type="spellStart"/>
      <w:r w:rsidRPr="00A4734A">
        <w:rPr>
          <w:sz w:val="24"/>
          <w:szCs w:val="24"/>
        </w:rPr>
        <w:t>President.For</w:t>
      </w:r>
      <w:proofErr w:type="spellEnd"/>
      <w:r w:rsidRPr="00A4734A">
        <w:rPr>
          <w:sz w:val="24"/>
          <w:szCs w:val="24"/>
        </w:rPr>
        <w:t xml:space="preserve">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51634C" w:rsidP="00F10E64">
      <w:pPr>
        <w:pStyle w:val="BodyText"/>
        <w:ind w:left="360"/>
        <w:rPr>
          <w:sz w:val="24"/>
          <w:szCs w:val="24"/>
        </w:rPr>
      </w:pPr>
      <w:hyperlink r:id="rId8" w:history="1">
        <w:r w:rsidR="00EF59C8"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14" w:rsidRDefault="00F46814">
      <w:r>
        <w:separator/>
      </w:r>
    </w:p>
  </w:endnote>
  <w:endnote w:type="continuationSeparator" w:id="0">
    <w:p w:rsidR="00F46814" w:rsidRDefault="00F46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51634C"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F571E0">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F571E0">
      <w:rPr>
        <w:rStyle w:val="PageNumber"/>
        <w:noProof/>
      </w:rPr>
      <w:t>6</w:t>
    </w:r>
    <w:r>
      <w:rPr>
        <w:rStyle w:val="PageNumber"/>
      </w:rPr>
      <w:fldChar w:fldCharType="end"/>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14" w:rsidRDefault="00F46814">
      <w:r>
        <w:separator/>
      </w:r>
    </w:p>
  </w:footnote>
  <w:footnote w:type="continuationSeparator" w:id="0">
    <w:p w:rsidR="00F46814" w:rsidRDefault="00F46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75B73C8F"/>
    <w:multiLevelType w:val="hybridMultilevel"/>
    <w:tmpl w:val="7494DBB8"/>
    <w:lvl w:ilvl="0" w:tplc="41746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B682251"/>
    <w:multiLevelType w:val="hybridMultilevel"/>
    <w:tmpl w:val="0E204A5A"/>
    <w:lvl w:ilvl="0" w:tplc="79900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11"/>
  </w:num>
  <w:num w:numId="5">
    <w:abstractNumId w:val="8"/>
  </w:num>
  <w:num w:numId="6">
    <w:abstractNumId w:val="3"/>
  </w:num>
  <w:num w:numId="7">
    <w:abstractNumId w:val="6"/>
  </w:num>
  <w:num w:numId="8">
    <w:abstractNumId w:val="4"/>
  </w:num>
  <w:num w:numId="9">
    <w:abstractNumId w:val="0"/>
  </w:num>
  <w:num w:numId="10">
    <w:abstractNumId w:val="2"/>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475A"/>
    <w:rsid w:val="00035C0E"/>
    <w:rsid w:val="0003648E"/>
    <w:rsid w:val="0004205C"/>
    <w:rsid w:val="00044FB7"/>
    <w:rsid w:val="000452C1"/>
    <w:rsid w:val="000544B1"/>
    <w:rsid w:val="0005731B"/>
    <w:rsid w:val="00074D61"/>
    <w:rsid w:val="0007684D"/>
    <w:rsid w:val="000A052D"/>
    <w:rsid w:val="000A653E"/>
    <w:rsid w:val="000D4CFC"/>
    <w:rsid w:val="000D7818"/>
    <w:rsid w:val="000E7D94"/>
    <w:rsid w:val="000F3827"/>
    <w:rsid w:val="00107494"/>
    <w:rsid w:val="00126EBB"/>
    <w:rsid w:val="00130B7D"/>
    <w:rsid w:val="00132975"/>
    <w:rsid w:val="001416F0"/>
    <w:rsid w:val="00142997"/>
    <w:rsid w:val="0015401A"/>
    <w:rsid w:val="00155A87"/>
    <w:rsid w:val="00171F44"/>
    <w:rsid w:val="00174B86"/>
    <w:rsid w:val="00177815"/>
    <w:rsid w:val="001926F1"/>
    <w:rsid w:val="00195DA2"/>
    <w:rsid w:val="001B2231"/>
    <w:rsid w:val="001C470A"/>
    <w:rsid w:val="001F225D"/>
    <w:rsid w:val="001F2B48"/>
    <w:rsid w:val="001F4C6A"/>
    <w:rsid w:val="0022595B"/>
    <w:rsid w:val="0023459D"/>
    <w:rsid w:val="0023784B"/>
    <w:rsid w:val="00237F3A"/>
    <w:rsid w:val="00261EA0"/>
    <w:rsid w:val="00270C23"/>
    <w:rsid w:val="002732AD"/>
    <w:rsid w:val="00286D89"/>
    <w:rsid w:val="002A2D23"/>
    <w:rsid w:val="002A361A"/>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C669D"/>
    <w:rsid w:val="003C6919"/>
    <w:rsid w:val="003D58A9"/>
    <w:rsid w:val="003D7765"/>
    <w:rsid w:val="003E2299"/>
    <w:rsid w:val="0040157E"/>
    <w:rsid w:val="004139F4"/>
    <w:rsid w:val="0041656C"/>
    <w:rsid w:val="00426761"/>
    <w:rsid w:val="00427487"/>
    <w:rsid w:val="00451C3C"/>
    <w:rsid w:val="00460853"/>
    <w:rsid w:val="00460F35"/>
    <w:rsid w:val="004662E2"/>
    <w:rsid w:val="00480764"/>
    <w:rsid w:val="00490677"/>
    <w:rsid w:val="004906D4"/>
    <w:rsid w:val="004A17EC"/>
    <w:rsid w:val="004B2D9B"/>
    <w:rsid w:val="004B48F0"/>
    <w:rsid w:val="004C29CF"/>
    <w:rsid w:val="004F01FB"/>
    <w:rsid w:val="004F5E75"/>
    <w:rsid w:val="00514570"/>
    <w:rsid w:val="0051634C"/>
    <w:rsid w:val="005214E6"/>
    <w:rsid w:val="005228D5"/>
    <w:rsid w:val="0053193D"/>
    <w:rsid w:val="00532244"/>
    <w:rsid w:val="00567061"/>
    <w:rsid w:val="005711FF"/>
    <w:rsid w:val="00574DAC"/>
    <w:rsid w:val="00581436"/>
    <w:rsid w:val="00587D47"/>
    <w:rsid w:val="0059305C"/>
    <w:rsid w:val="005A4E50"/>
    <w:rsid w:val="005C390B"/>
    <w:rsid w:val="005C6651"/>
    <w:rsid w:val="005D64C7"/>
    <w:rsid w:val="005E18F6"/>
    <w:rsid w:val="005E7815"/>
    <w:rsid w:val="006019BC"/>
    <w:rsid w:val="0060262C"/>
    <w:rsid w:val="00615DF7"/>
    <w:rsid w:val="006312FD"/>
    <w:rsid w:val="00632C2F"/>
    <w:rsid w:val="00633E53"/>
    <w:rsid w:val="00641AD0"/>
    <w:rsid w:val="00670AC7"/>
    <w:rsid w:val="00671376"/>
    <w:rsid w:val="0068485D"/>
    <w:rsid w:val="006B4CA1"/>
    <w:rsid w:val="006C37E0"/>
    <w:rsid w:val="006C56E4"/>
    <w:rsid w:val="006C5A30"/>
    <w:rsid w:val="006D0C6A"/>
    <w:rsid w:val="006E1E43"/>
    <w:rsid w:val="006E4EBD"/>
    <w:rsid w:val="006E6917"/>
    <w:rsid w:val="006E6C03"/>
    <w:rsid w:val="0070350D"/>
    <w:rsid w:val="007147E0"/>
    <w:rsid w:val="007567BA"/>
    <w:rsid w:val="0076411A"/>
    <w:rsid w:val="00764CA1"/>
    <w:rsid w:val="00765B4C"/>
    <w:rsid w:val="00773D23"/>
    <w:rsid w:val="0077771F"/>
    <w:rsid w:val="00785235"/>
    <w:rsid w:val="0078586D"/>
    <w:rsid w:val="007A2BBB"/>
    <w:rsid w:val="007C70BC"/>
    <w:rsid w:val="007C7562"/>
    <w:rsid w:val="007D495C"/>
    <w:rsid w:val="007D65C2"/>
    <w:rsid w:val="007E3887"/>
    <w:rsid w:val="007F132A"/>
    <w:rsid w:val="008006E6"/>
    <w:rsid w:val="00803A60"/>
    <w:rsid w:val="00824B10"/>
    <w:rsid w:val="00844903"/>
    <w:rsid w:val="00850501"/>
    <w:rsid w:val="00855414"/>
    <w:rsid w:val="00860F47"/>
    <w:rsid w:val="008638C5"/>
    <w:rsid w:val="00871A03"/>
    <w:rsid w:val="008735F2"/>
    <w:rsid w:val="008A1AE3"/>
    <w:rsid w:val="008B32A1"/>
    <w:rsid w:val="008C0706"/>
    <w:rsid w:val="008D5A0D"/>
    <w:rsid w:val="008E2F8A"/>
    <w:rsid w:val="008E3CAF"/>
    <w:rsid w:val="008F6CE8"/>
    <w:rsid w:val="0091015C"/>
    <w:rsid w:val="009119C8"/>
    <w:rsid w:val="00922B53"/>
    <w:rsid w:val="00932CA7"/>
    <w:rsid w:val="009362A2"/>
    <w:rsid w:val="00936B60"/>
    <w:rsid w:val="009371C8"/>
    <w:rsid w:val="00962347"/>
    <w:rsid w:val="0099228D"/>
    <w:rsid w:val="00995973"/>
    <w:rsid w:val="009B1D6C"/>
    <w:rsid w:val="009B7085"/>
    <w:rsid w:val="009C7B91"/>
    <w:rsid w:val="009D0505"/>
    <w:rsid w:val="009D21C0"/>
    <w:rsid w:val="009D51DB"/>
    <w:rsid w:val="009F4E1B"/>
    <w:rsid w:val="00A05294"/>
    <w:rsid w:val="00A05749"/>
    <w:rsid w:val="00A12BCC"/>
    <w:rsid w:val="00A220EC"/>
    <w:rsid w:val="00A32E00"/>
    <w:rsid w:val="00A41EB8"/>
    <w:rsid w:val="00A44D56"/>
    <w:rsid w:val="00A47021"/>
    <w:rsid w:val="00A4734A"/>
    <w:rsid w:val="00A81DCE"/>
    <w:rsid w:val="00A867F1"/>
    <w:rsid w:val="00AA2004"/>
    <w:rsid w:val="00AA2152"/>
    <w:rsid w:val="00AA7D8F"/>
    <w:rsid w:val="00AB27C2"/>
    <w:rsid w:val="00AB6ED4"/>
    <w:rsid w:val="00AD5DB8"/>
    <w:rsid w:val="00AE5EBD"/>
    <w:rsid w:val="00B01AEB"/>
    <w:rsid w:val="00B14C5D"/>
    <w:rsid w:val="00B26237"/>
    <w:rsid w:val="00B31411"/>
    <w:rsid w:val="00B54A90"/>
    <w:rsid w:val="00B573BD"/>
    <w:rsid w:val="00B579F3"/>
    <w:rsid w:val="00B70504"/>
    <w:rsid w:val="00B7126C"/>
    <w:rsid w:val="00B7150E"/>
    <w:rsid w:val="00B71C95"/>
    <w:rsid w:val="00B87BB1"/>
    <w:rsid w:val="00B97C1C"/>
    <w:rsid w:val="00BA7EC4"/>
    <w:rsid w:val="00BB3FE6"/>
    <w:rsid w:val="00BC6FD5"/>
    <w:rsid w:val="00BD4310"/>
    <w:rsid w:val="00BD603B"/>
    <w:rsid w:val="00BE07DF"/>
    <w:rsid w:val="00C129D6"/>
    <w:rsid w:val="00C25D22"/>
    <w:rsid w:val="00C33A00"/>
    <w:rsid w:val="00C44471"/>
    <w:rsid w:val="00C4695D"/>
    <w:rsid w:val="00C47142"/>
    <w:rsid w:val="00C70546"/>
    <w:rsid w:val="00C8539D"/>
    <w:rsid w:val="00C86E23"/>
    <w:rsid w:val="00C87305"/>
    <w:rsid w:val="00C94EF4"/>
    <w:rsid w:val="00CC7F04"/>
    <w:rsid w:val="00CD34B1"/>
    <w:rsid w:val="00CF65DB"/>
    <w:rsid w:val="00D01FB9"/>
    <w:rsid w:val="00D10F5C"/>
    <w:rsid w:val="00D24599"/>
    <w:rsid w:val="00D4130B"/>
    <w:rsid w:val="00D41540"/>
    <w:rsid w:val="00D54DCA"/>
    <w:rsid w:val="00D563A2"/>
    <w:rsid w:val="00D61175"/>
    <w:rsid w:val="00D65256"/>
    <w:rsid w:val="00D72B67"/>
    <w:rsid w:val="00D82647"/>
    <w:rsid w:val="00D9287E"/>
    <w:rsid w:val="00DC179A"/>
    <w:rsid w:val="00DC5724"/>
    <w:rsid w:val="00DC75BE"/>
    <w:rsid w:val="00DD48AC"/>
    <w:rsid w:val="00DD6831"/>
    <w:rsid w:val="00DD7D30"/>
    <w:rsid w:val="00E26A54"/>
    <w:rsid w:val="00E27131"/>
    <w:rsid w:val="00E50CB0"/>
    <w:rsid w:val="00E76D16"/>
    <w:rsid w:val="00E9690B"/>
    <w:rsid w:val="00EA42EE"/>
    <w:rsid w:val="00EA5F57"/>
    <w:rsid w:val="00EB1A67"/>
    <w:rsid w:val="00EB43C9"/>
    <w:rsid w:val="00ED74FC"/>
    <w:rsid w:val="00EF4B47"/>
    <w:rsid w:val="00EF59C8"/>
    <w:rsid w:val="00EF625A"/>
    <w:rsid w:val="00EF6716"/>
    <w:rsid w:val="00F00BB9"/>
    <w:rsid w:val="00F03118"/>
    <w:rsid w:val="00F10E64"/>
    <w:rsid w:val="00F32F81"/>
    <w:rsid w:val="00F32FF4"/>
    <w:rsid w:val="00F46814"/>
    <w:rsid w:val="00F4689E"/>
    <w:rsid w:val="00F53823"/>
    <w:rsid w:val="00F53C9C"/>
    <w:rsid w:val="00F57159"/>
    <w:rsid w:val="00F571E0"/>
    <w:rsid w:val="00F61B48"/>
    <w:rsid w:val="00F87845"/>
    <w:rsid w:val="00F93E4B"/>
    <w:rsid w:val="00FA5822"/>
    <w:rsid w:val="00FA76F4"/>
    <w:rsid w:val="00FB1F17"/>
    <w:rsid w:val="00FB382A"/>
    <w:rsid w:val="00FB4D3B"/>
    <w:rsid w:val="00FD064A"/>
    <w:rsid w:val="00FD0867"/>
    <w:rsid w:val="00FE7B3B"/>
    <w:rsid w:val="00FE7D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FA352-2AD7-4C25-95FF-808E281495D5}"/>
</file>

<file path=customXml/itemProps2.xml><?xml version="1.0" encoding="utf-8"?>
<ds:datastoreItem xmlns:ds="http://schemas.openxmlformats.org/officeDocument/2006/customXml" ds:itemID="{2A4B2304-703E-4AEE-B51E-7046CE89D101}"/>
</file>

<file path=customXml/itemProps3.xml><?xml version="1.0" encoding="utf-8"?>
<ds:datastoreItem xmlns:ds="http://schemas.openxmlformats.org/officeDocument/2006/customXml" ds:itemID="{C0E22605-E20E-487E-946D-218E365896D7}"/>
</file>

<file path=customXml/itemProps4.xml><?xml version="1.0" encoding="utf-8"?>
<ds:datastoreItem xmlns:ds="http://schemas.openxmlformats.org/officeDocument/2006/customXml" ds:itemID="{EE20B2F5-BF74-4BD3-9919-0264F11A210E}"/>
</file>

<file path=docProps/app.xml><?xml version="1.0" encoding="utf-8"?>
<Properties xmlns="http://schemas.openxmlformats.org/officeDocument/2006/extended-properties" xmlns:vt="http://schemas.openxmlformats.org/officeDocument/2006/docPropsVTypes">
  <Template>Normal</Template>
  <TotalTime>4</TotalTime>
  <Pages>6</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ISMAIL</cp:lastModifiedBy>
  <cp:revision>5</cp:revision>
  <cp:lastPrinted>2013-12-05T11:10:00Z</cp:lastPrinted>
  <dcterms:created xsi:type="dcterms:W3CDTF">2013-12-06T00:53:00Z</dcterms:created>
  <dcterms:modified xsi:type="dcterms:W3CDTF">2014-09-17T09:31:00Z</dcterms:modified>
</cp:coreProperties>
</file>